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8D" w:rsidRPr="009A1A8D" w:rsidRDefault="009A1A8D" w:rsidP="009A1A8D">
      <w:pPr>
        <w:jc w:val="right"/>
        <w:rPr>
          <w:rFonts w:eastAsia="Calibri"/>
          <w:lang w:eastAsia="en-US"/>
        </w:rPr>
      </w:pPr>
      <w:r w:rsidRPr="009A1A8D">
        <w:rPr>
          <w:rFonts w:eastAsia="Calibri"/>
          <w:lang w:eastAsia="en-US"/>
        </w:rPr>
        <w:t>Приложение к приказу</w:t>
      </w:r>
    </w:p>
    <w:p w:rsidR="009A1A8D" w:rsidRPr="009A1A8D" w:rsidRDefault="009A1A8D" w:rsidP="009A1A8D">
      <w:pPr>
        <w:jc w:val="right"/>
        <w:rPr>
          <w:rFonts w:eastAsia="Calibri"/>
          <w:lang w:eastAsia="en-US"/>
        </w:rPr>
      </w:pPr>
      <w:r w:rsidRPr="009A1A8D">
        <w:rPr>
          <w:rFonts w:eastAsia="Calibri"/>
          <w:lang w:eastAsia="en-US"/>
        </w:rPr>
        <w:t>Управления образования</w:t>
      </w:r>
    </w:p>
    <w:p w:rsidR="009A1A8D" w:rsidRPr="009A1A8D" w:rsidRDefault="00D011AE" w:rsidP="009A1A8D">
      <w:pPr>
        <w:jc w:val="right"/>
      </w:pPr>
      <w:r>
        <w:rPr>
          <w:rFonts w:eastAsia="Calibri"/>
          <w:lang w:eastAsia="en-US"/>
        </w:rPr>
        <w:t xml:space="preserve">от </w:t>
      </w:r>
      <w:r w:rsidR="00503E2A">
        <w:rPr>
          <w:rFonts w:eastAsia="Calibri"/>
          <w:lang w:eastAsia="en-US"/>
        </w:rPr>
        <w:t>03</w:t>
      </w:r>
      <w:r w:rsidR="002D3F98">
        <w:rPr>
          <w:rFonts w:eastAsia="Calibri"/>
          <w:lang w:eastAsia="en-US"/>
        </w:rPr>
        <w:t>.02.2021</w:t>
      </w:r>
      <w:r w:rsidR="009A1A8D" w:rsidRPr="009A1A8D">
        <w:rPr>
          <w:rFonts w:eastAsia="Calibri"/>
          <w:lang w:eastAsia="en-US"/>
        </w:rPr>
        <w:t xml:space="preserve"> г. №</w:t>
      </w:r>
      <w:r w:rsidR="00503E2A">
        <w:rPr>
          <w:rFonts w:eastAsia="Calibri"/>
          <w:lang w:eastAsia="en-US"/>
        </w:rPr>
        <w:t xml:space="preserve"> 52</w:t>
      </w:r>
    </w:p>
    <w:p w:rsidR="009A1A8D" w:rsidRPr="009A1A8D" w:rsidRDefault="009A1A8D" w:rsidP="009A1A8D">
      <w:pPr>
        <w:pStyle w:val="1"/>
        <w:jc w:val="right"/>
        <w:rPr>
          <w:b w:val="0"/>
          <w:sz w:val="28"/>
          <w:szCs w:val="28"/>
        </w:rPr>
      </w:pPr>
    </w:p>
    <w:p w:rsidR="00EC4928" w:rsidRPr="004F6C67" w:rsidRDefault="00EC4928" w:rsidP="00804286">
      <w:pPr>
        <w:pStyle w:val="1"/>
        <w:rPr>
          <w:sz w:val="26"/>
          <w:szCs w:val="26"/>
        </w:rPr>
      </w:pPr>
      <w:r w:rsidRPr="004F6C67">
        <w:rPr>
          <w:sz w:val="26"/>
          <w:szCs w:val="26"/>
        </w:rPr>
        <w:t>ПОЛОЖЕНИЕ</w:t>
      </w:r>
    </w:p>
    <w:p w:rsidR="00EC4928" w:rsidRPr="004F6C67" w:rsidRDefault="00EC4928" w:rsidP="00804286">
      <w:pPr>
        <w:jc w:val="center"/>
        <w:rPr>
          <w:b/>
          <w:bCs/>
          <w:sz w:val="26"/>
          <w:szCs w:val="26"/>
        </w:rPr>
      </w:pPr>
      <w:r w:rsidRPr="004F6C67">
        <w:rPr>
          <w:b/>
          <w:bCs/>
          <w:sz w:val="26"/>
          <w:szCs w:val="26"/>
        </w:rPr>
        <w:t xml:space="preserve">о муниципальном этапе </w:t>
      </w:r>
    </w:p>
    <w:p w:rsidR="00EC4928" w:rsidRPr="004F6C67" w:rsidRDefault="00EC4928" w:rsidP="00804286">
      <w:pPr>
        <w:jc w:val="center"/>
        <w:rPr>
          <w:b/>
          <w:bCs/>
          <w:sz w:val="26"/>
          <w:szCs w:val="26"/>
        </w:rPr>
      </w:pPr>
      <w:r w:rsidRPr="004F6C67">
        <w:rPr>
          <w:b/>
          <w:bCs/>
          <w:sz w:val="26"/>
          <w:szCs w:val="26"/>
        </w:rPr>
        <w:t>областной заочной викторины по фольклору и этнографии</w:t>
      </w:r>
    </w:p>
    <w:p w:rsidR="00EC4928" w:rsidRPr="004F6C67" w:rsidRDefault="00EC4928" w:rsidP="00804286">
      <w:pPr>
        <w:jc w:val="center"/>
        <w:rPr>
          <w:b/>
          <w:bCs/>
          <w:sz w:val="26"/>
          <w:szCs w:val="26"/>
        </w:rPr>
      </w:pPr>
      <w:r w:rsidRPr="004F6C67">
        <w:rPr>
          <w:b/>
          <w:bCs/>
          <w:sz w:val="26"/>
          <w:szCs w:val="26"/>
        </w:rPr>
        <w:t xml:space="preserve">«Бабушкины науки» </w:t>
      </w:r>
    </w:p>
    <w:p w:rsidR="00EC4928" w:rsidRPr="004F6C67" w:rsidRDefault="00EC4928" w:rsidP="00804286">
      <w:pPr>
        <w:jc w:val="center"/>
        <w:rPr>
          <w:b/>
          <w:bCs/>
          <w:sz w:val="26"/>
          <w:szCs w:val="26"/>
        </w:rPr>
      </w:pPr>
    </w:p>
    <w:p w:rsidR="00EC4928" w:rsidRPr="004F6C67" w:rsidRDefault="00EC4928" w:rsidP="002D3F98">
      <w:pPr>
        <w:numPr>
          <w:ilvl w:val="0"/>
          <w:numId w:val="1"/>
        </w:numPr>
        <w:suppressAutoHyphens/>
        <w:ind w:left="0" w:firstLine="0"/>
        <w:jc w:val="center"/>
        <w:rPr>
          <w:b/>
          <w:sz w:val="26"/>
          <w:szCs w:val="26"/>
        </w:rPr>
      </w:pPr>
      <w:r w:rsidRPr="004F6C67">
        <w:rPr>
          <w:b/>
          <w:sz w:val="26"/>
          <w:szCs w:val="26"/>
        </w:rPr>
        <w:t>Общие положения</w:t>
      </w:r>
    </w:p>
    <w:p w:rsidR="00EC4928" w:rsidRPr="004F6C67" w:rsidRDefault="00EC4928" w:rsidP="00804286">
      <w:pPr>
        <w:ind w:firstLine="709"/>
        <w:jc w:val="both"/>
        <w:rPr>
          <w:sz w:val="26"/>
          <w:szCs w:val="26"/>
        </w:rPr>
      </w:pPr>
      <w:r w:rsidRPr="004F6C67">
        <w:rPr>
          <w:spacing w:val="-10"/>
          <w:sz w:val="26"/>
          <w:szCs w:val="26"/>
        </w:rPr>
        <w:t xml:space="preserve">1.1. Положение о муниципальном этапе областной </w:t>
      </w:r>
      <w:r w:rsidRPr="004F6C67">
        <w:rPr>
          <w:sz w:val="26"/>
          <w:szCs w:val="26"/>
        </w:rPr>
        <w:t>заочной викторины по фольклору и этнографии «Бабушк</w:t>
      </w:r>
      <w:r w:rsidR="002D3F98" w:rsidRPr="004F6C67">
        <w:rPr>
          <w:sz w:val="26"/>
          <w:szCs w:val="26"/>
        </w:rPr>
        <w:t>ины науки» (далее – Положение, В</w:t>
      </w:r>
      <w:r w:rsidRPr="004F6C67">
        <w:rPr>
          <w:sz w:val="26"/>
          <w:szCs w:val="26"/>
        </w:rPr>
        <w:t>икто</w:t>
      </w:r>
      <w:r w:rsidR="002D3F98" w:rsidRPr="004F6C67">
        <w:rPr>
          <w:sz w:val="26"/>
          <w:szCs w:val="26"/>
        </w:rPr>
        <w:t>рина) определяет цель и задачи В</w:t>
      </w:r>
      <w:r w:rsidRPr="004F6C67">
        <w:rPr>
          <w:sz w:val="26"/>
          <w:szCs w:val="26"/>
        </w:rPr>
        <w:t>икторины, организатора, функции ор</w:t>
      </w:r>
      <w:r w:rsidR="002D3F98" w:rsidRPr="004F6C67">
        <w:rPr>
          <w:sz w:val="26"/>
          <w:szCs w:val="26"/>
        </w:rPr>
        <w:t>ганизационного комитета и жюри В</w:t>
      </w:r>
      <w:r w:rsidRPr="004F6C67">
        <w:rPr>
          <w:sz w:val="26"/>
          <w:szCs w:val="26"/>
        </w:rPr>
        <w:t>икторины, устанавл</w:t>
      </w:r>
      <w:r w:rsidR="002D3F98" w:rsidRPr="004F6C67">
        <w:rPr>
          <w:sz w:val="26"/>
          <w:szCs w:val="26"/>
        </w:rPr>
        <w:t>ивает  требования к участникам В</w:t>
      </w:r>
      <w:r w:rsidRPr="004F6C67">
        <w:rPr>
          <w:sz w:val="26"/>
          <w:szCs w:val="26"/>
        </w:rPr>
        <w:t>икто</w:t>
      </w:r>
      <w:r w:rsidR="002D3F98" w:rsidRPr="004F6C67">
        <w:rPr>
          <w:sz w:val="26"/>
          <w:szCs w:val="26"/>
        </w:rPr>
        <w:t>рины, этапы и сроки проведения В</w:t>
      </w:r>
      <w:r w:rsidRPr="004F6C67">
        <w:rPr>
          <w:sz w:val="26"/>
          <w:szCs w:val="26"/>
        </w:rPr>
        <w:t>икторины, критерии</w:t>
      </w:r>
      <w:r w:rsidR="002D3F98" w:rsidRPr="004F6C67">
        <w:rPr>
          <w:sz w:val="26"/>
          <w:szCs w:val="26"/>
        </w:rPr>
        <w:t xml:space="preserve"> отбора победителей и призёров В</w:t>
      </w:r>
      <w:r w:rsidRPr="004F6C67">
        <w:rPr>
          <w:sz w:val="26"/>
          <w:szCs w:val="26"/>
        </w:rPr>
        <w:t xml:space="preserve">икторины, финансовое обеспечение </w:t>
      </w:r>
      <w:r w:rsidR="002D3F98" w:rsidRPr="004F6C67">
        <w:rPr>
          <w:sz w:val="26"/>
          <w:szCs w:val="26"/>
        </w:rPr>
        <w:t>В</w:t>
      </w:r>
      <w:r w:rsidRPr="004F6C67">
        <w:rPr>
          <w:sz w:val="26"/>
          <w:szCs w:val="26"/>
        </w:rPr>
        <w:t>икторины.</w:t>
      </w:r>
    </w:p>
    <w:p w:rsidR="00EC4928" w:rsidRPr="004F6C67" w:rsidRDefault="00EC4928" w:rsidP="00804286">
      <w:pPr>
        <w:ind w:firstLine="709"/>
        <w:jc w:val="both"/>
        <w:rPr>
          <w:b/>
          <w:sz w:val="26"/>
          <w:szCs w:val="26"/>
        </w:rPr>
      </w:pPr>
      <w:r w:rsidRPr="004F6C67">
        <w:rPr>
          <w:sz w:val="26"/>
          <w:szCs w:val="26"/>
        </w:rPr>
        <w:t xml:space="preserve">1.2. Викторина проводится с целью активизации исследовательской деятельности в сфере фольклора и этнографии среди обучающихся 1-4 классов общеобразовательных организаций района. </w:t>
      </w:r>
    </w:p>
    <w:p w:rsidR="00EC4928" w:rsidRPr="004F6C67" w:rsidRDefault="002D3F98" w:rsidP="00804286">
      <w:pPr>
        <w:ind w:firstLine="709"/>
        <w:jc w:val="both"/>
        <w:rPr>
          <w:sz w:val="26"/>
          <w:szCs w:val="26"/>
        </w:rPr>
      </w:pPr>
      <w:r w:rsidRPr="004F6C67">
        <w:rPr>
          <w:sz w:val="26"/>
          <w:szCs w:val="26"/>
        </w:rPr>
        <w:t>1.3. Задачи В</w:t>
      </w:r>
      <w:r w:rsidR="00EC4928" w:rsidRPr="004F6C67">
        <w:rPr>
          <w:sz w:val="26"/>
          <w:szCs w:val="26"/>
        </w:rPr>
        <w:t>икторины:</w:t>
      </w:r>
    </w:p>
    <w:p w:rsidR="00EC4928" w:rsidRPr="004F6C67" w:rsidRDefault="00EC4928" w:rsidP="00804286">
      <w:pPr>
        <w:pStyle w:val="2"/>
        <w:spacing w:after="0" w:line="240" w:lineRule="auto"/>
        <w:ind w:left="0" w:firstLine="709"/>
        <w:jc w:val="both"/>
        <w:rPr>
          <w:rFonts w:ascii="Times New Roman" w:hAnsi="Times New Roman"/>
          <w:sz w:val="26"/>
          <w:szCs w:val="26"/>
        </w:rPr>
      </w:pPr>
      <w:r w:rsidRPr="004F6C67">
        <w:rPr>
          <w:rFonts w:ascii="Times New Roman" w:hAnsi="Times New Roman"/>
          <w:sz w:val="26"/>
          <w:szCs w:val="26"/>
        </w:rPr>
        <w:t xml:space="preserve">выявление и поддержка одаренных детей, обладающих способностями к исследовательской деятельности в сфере фольклора и этнографии; </w:t>
      </w:r>
    </w:p>
    <w:p w:rsidR="00EC4928" w:rsidRPr="004F6C67" w:rsidRDefault="00EC4928" w:rsidP="00804286">
      <w:pPr>
        <w:pStyle w:val="2"/>
        <w:spacing w:after="0" w:line="240" w:lineRule="auto"/>
        <w:ind w:left="0" w:firstLine="709"/>
        <w:jc w:val="both"/>
        <w:rPr>
          <w:rFonts w:ascii="Times New Roman" w:hAnsi="Times New Roman"/>
          <w:sz w:val="26"/>
          <w:szCs w:val="26"/>
        </w:rPr>
      </w:pPr>
      <w:r w:rsidRPr="004F6C67">
        <w:rPr>
          <w:rFonts w:ascii="Times New Roman" w:hAnsi="Times New Roman"/>
          <w:sz w:val="26"/>
          <w:szCs w:val="26"/>
        </w:rPr>
        <w:t>формирование исследовательских компетенций у обучающихся 1-4 классов;</w:t>
      </w:r>
    </w:p>
    <w:p w:rsidR="00EC4928" w:rsidRPr="004F6C67" w:rsidRDefault="00EC4928" w:rsidP="00804286">
      <w:pPr>
        <w:pStyle w:val="2"/>
        <w:spacing w:after="0" w:line="240" w:lineRule="auto"/>
        <w:ind w:left="0" w:firstLine="709"/>
        <w:jc w:val="both"/>
        <w:rPr>
          <w:rFonts w:ascii="Times New Roman" w:hAnsi="Times New Roman"/>
          <w:sz w:val="26"/>
          <w:szCs w:val="26"/>
        </w:rPr>
      </w:pPr>
      <w:r w:rsidRPr="004F6C67">
        <w:rPr>
          <w:rFonts w:ascii="Times New Roman" w:hAnsi="Times New Roman"/>
          <w:sz w:val="26"/>
          <w:szCs w:val="26"/>
        </w:rPr>
        <w:t>активизация краеведческой работы в общеобразовательных организациях области;</w:t>
      </w:r>
    </w:p>
    <w:p w:rsidR="00EC4928" w:rsidRPr="004F6C67" w:rsidRDefault="00EC4928" w:rsidP="00804286">
      <w:pPr>
        <w:pStyle w:val="2"/>
        <w:spacing w:after="0" w:line="240" w:lineRule="auto"/>
        <w:ind w:left="0" w:firstLine="709"/>
        <w:jc w:val="both"/>
        <w:rPr>
          <w:rFonts w:ascii="Times New Roman" w:hAnsi="Times New Roman"/>
          <w:sz w:val="26"/>
          <w:szCs w:val="26"/>
        </w:rPr>
      </w:pPr>
      <w:r w:rsidRPr="004F6C67">
        <w:rPr>
          <w:rFonts w:ascii="Times New Roman" w:hAnsi="Times New Roman"/>
          <w:sz w:val="26"/>
          <w:szCs w:val="26"/>
        </w:rPr>
        <w:t>развитие творческих способностей детей;</w:t>
      </w:r>
    </w:p>
    <w:p w:rsidR="00EC4928" w:rsidRPr="004F6C67" w:rsidRDefault="00EC4928" w:rsidP="00804286">
      <w:pPr>
        <w:pStyle w:val="2"/>
        <w:spacing w:after="0" w:line="240" w:lineRule="auto"/>
        <w:ind w:left="0" w:firstLine="709"/>
        <w:jc w:val="both"/>
        <w:rPr>
          <w:rFonts w:ascii="Times New Roman" w:hAnsi="Times New Roman"/>
          <w:sz w:val="26"/>
          <w:szCs w:val="26"/>
        </w:rPr>
      </w:pPr>
      <w:r w:rsidRPr="004F6C67">
        <w:rPr>
          <w:rFonts w:ascii="Times New Roman" w:hAnsi="Times New Roman"/>
          <w:sz w:val="26"/>
          <w:szCs w:val="26"/>
        </w:rPr>
        <w:t>увеличение численности обучающихся общеобразовательных организаций области, участвующих в олимпиадах и конкурсах различного уровня;</w:t>
      </w:r>
    </w:p>
    <w:p w:rsidR="00EC4928" w:rsidRPr="004F6C67" w:rsidRDefault="00EC4928" w:rsidP="00804286">
      <w:pPr>
        <w:pStyle w:val="2"/>
        <w:spacing w:after="0" w:line="240" w:lineRule="auto"/>
        <w:ind w:left="0" w:firstLine="709"/>
        <w:jc w:val="both"/>
        <w:rPr>
          <w:rFonts w:ascii="Times New Roman" w:hAnsi="Times New Roman"/>
          <w:sz w:val="26"/>
          <w:szCs w:val="26"/>
        </w:rPr>
      </w:pPr>
      <w:r w:rsidRPr="004F6C67">
        <w:rPr>
          <w:rFonts w:ascii="Times New Roman" w:hAnsi="Times New Roman"/>
          <w:sz w:val="26"/>
          <w:szCs w:val="26"/>
        </w:rPr>
        <w:t>увеличение численности обучающихся, охваченных образовательными программами дополнительного образования детей турист</w:t>
      </w:r>
      <w:r w:rsidR="003D600C" w:rsidRPr="004F6C67">
        <w:rPr>
          <w:rFonts w:ascii="Times New Roman" w:hAnsi="Times New Roman"/>
          <w:sz w:val="26"/>
          <w:szCs w:val="26"/>
        </w:rPr>
        <w:t>с</w:t>
      </w:r>
      <w:r w:rsidRPr="004F6C67">
        <w:rPr>
          <w:rFonts w:ascii="Times New Roman" w:hAnsi="Times New Roman"/>
          <w:sz w:val="26"/>
          <w:szCs w:val="26"/>
        </w:rPr>
        <w:t>ко-краеведческой и художественной направленности.</w:t>
      </w:r>
    </w:p>
    <w:p w:rsidR="00EC4928" w:rsidRPr="004F6C67" w:rsidRDefault="00EC4928" w:rsidP="00804286">
      <w:pPr>
        <w:pStyle w:val="2"/>
        <w:spacing w:after="0" w:line="240" w:lineRule="auto"/>
        <w:ind w:left="0" w:firstLine="709"/>
        <w:jc w:val="both"/>
        <w:rPr>
          <w:rFonts w:ascii="Times New Roman" w:hAnsi="Times New Roman"/>
          <w:spacing w:val="-10"/>
          <w:sz w:val="26"/>
          <w:szCs w:val="26"/>
        </w:rPr>
      </w:pPr>
      <w:r w:rsidRPr="004F6C67">
        <w:rPr>
          <w:rFonts w:ascii="Times New Roman" w:hAnsi="Times New Roman"/>
          <w:sz w:val="26"/>
          <w:szCs w:val="26"/>
        </w:rPr>
        <w:t>1.4.</w:t>
      </w:r>
      <w:r w:rsidRPr="004F6C67">
        <w:rPr>
          <w:rFonts w:ascii="Times New Roman" w:hAnsi="Times New Roman"/>
          <w:spacing w:val="-10"/>
          <w:sz w:val="26"/>
          <w:szCs w:val="26"/>
        </w:rPr>
        <w:t xml:space="preserve"> </w:t>
      </w:r>
      <w:r w:rsidR="004236DE" w:rsidRPr="004F6C67">
        <w:rPr>
          <w:rFonts w:ascii="Times New Roman" w:hAnsi="Times New Roman"/>
          <w:spacing w:val="-10"/>
          <w:sz w:val="26"/>
          <w:szCs w:val="26"/>
        </w:rPr>
        <w:t xml:space="preserve">Организатором муниципального этапа Викторины является Управление образования, а </w:t>
      </w:r>
      <w:r w:rsidR="004236DE" w:rsidRPr="004F6C67">
        <w:rPr>
          <w:rFonts w:ascii="Times New Roman" w:hAnsi="Times New Roman"/>
          <w:sz w:val="26"/>
          <w:szCs w:val="26"/>
        </w:rPr>
        <w:t>н</w:t>
      </w:r>
      <w:r w:rsidRPr="004F6C67">
        <w:rPr>
          <w:rFonts w:ascii="Times New Roman" w:hAnsi="Times New Roman"/>
          <w:sz w:val="26"/>
          <w:szCs w:val="26"/>
        </w:rPr>
        <w:t xml:space="preserve">епосредственное проведение </w:t>
      </w:r>
      <w:r w:rsidR="002D3F98" w:rsidRPr="004F6C67">
        <w:rPr>
          <w:rFonts w:ascii="Times New Roman" w:hAnsi="Times New Roman"/>
          <w:sz w:val="26"/>
          <w:szCs w:val="26"/>
        </w:rPr>
        <w:t>В</w:t>
      </w:r>
      <w:r w:rsidRPr="004F6C67">
        <w:rPr>
          <w:rFonts w:ascii="Times New Roman" w:hAnsi="Times New Roman"/>
          <w:sz w:val="26"/>
          <w:szCs w:val="26"/>
        </w:rPr>
        <w:t>икторины осуществляет</w:t>
      </w:r>
      <w:r w:rsidRPr="004F6C67">
        <w:rPr>
          <w:rFonts w:ascii="Times New Roman" w:hAnsi="Times New Roman"/>
          <w:spacing w:val="-10"/>
          <w:sz w:val="26"/>
          <w:szCs w:val="26"/>
        </w:rPr>
        <w:t xml:space="preserve"> </w:t>
      </w:r>
      <w:r w:rsidR="00804286" w:rsidRPr="004F6C67">
        <w:rPr>
          <w:rFonts w:ascii="Times New Roman" w:hAnsi="Times New Roman"/>
          <w:spacing w:val="-10"/>
          <w:sz w:val="26"/>
          <w:szCs w:val="26"/>
        </w:rPr>
        <w:t xml:space="preserve">МБОУ </w:t>
      </w:r>
      <w:r w:rsidRPr="004F6C67">
        <w:rPr>
          <w:rFonts w:ascii="Times New Roman" w:hAnsi="Times New Roman"/>
          <w:spacing w:val="-10"/>
          <w:sz w:val="26"/>
          <w:szCs w:val="26"/>
        </w:rPr>
        <w:t>ДО «</w:t>
      </w:r>
      <w:r w:rsidR="00804286" w:rsidRPr="004F6C67">
        <w:rPr>
          <w:rFonts w:ascii="Times New Roman" w:hAnsi="Times New Roman"/>
          <w:spacing w:val="-10"/>
          <w:sz w:val="26"/>
          <w:szCs w:val="26"/>
        </w:rPr>
        <w:t>Бабушкинский ЦДО</w:t>
      </w:r>
      <w:r w:rsidRPr="004F6C67">
        <w:rPr>
          <w:rFonts w:ascii="Times New Roman" w:hAnsi="Times New Roman"/>
          <w:spacing w:val="-10"/>
          <w:sz w:val="26"/>
          <w:szCs w:val="26"/>
        </w:rPr>
        <w:t>»</w:t>
      </w:r>
      <w:r w:rsidR="00804286" w:rsidRPr="004F6C67">
        <w:rPr>
          <w:rFonts w:ascii="Times New Roman" w:hAnsi="Times New Roman"/>
          <w:sz w:val="26"/>
          <w:szCs w:val="26"/>
          <w:lang w:eastAsia="ru-RU"/>
        </w:rPr>
        <w:t>.</w:t>
      </w:r>
    </w:p>
    <w:p w:rsidR="00EC4928" w:rsidRPr="004F6C67" w:rsidRDefault="00EC4928" w:rsidP="002D3F98">
      <w:pPr>
        <w:pStyle w:val="21"/>
        <w:ind w:firstLine="709"/>
        <w:rPr>
          <w:sz w:val="26"/>
          <w:szCs w:val="26"/>
        </w:rPr>
      </w:pPr>
      <w:r w:rsidRPr="004F6C67">
        <w:rPr>
          <w:sz w:val="26"/>
          <w:szCs w:val="26"/>
        </w:rPr>
        <w:t>1.5. Викторина проводится в 3 этапа и в следующие сроки:</w:t>
      </w:r>
    </w:p>
    <w:p w:rsidR="00EC4928" w:rsidRPr="004F6C67" w:rsidRDefault="00EC4928" w:rsidP="00804286">
      <w:pPr>
        <w:pStyle w:val="21"/>
        <w:ind w:firstLine="709"/>
        <w:jc w:val="both"/>
        <w:rPr>
          <w:sz w:val="26"/>
          <w:szCs w:val="26"/>
        </w:rPr>
      </w:pPr>
      <w:r w:rsidRPr="004F6C67">
        <w:rPr>
          <w:sz w:val="26"/>
          <w:szCs w:val="26"/>
        </w:rPr>
        <w:t xml:space="preserve">1 этап - этап в образовательной организации проводится в срок не позднее  1 марта </w:t>
      </w:r>
      <w:r w:rsidR="004236DE" w:rsidRPr="004F6C67">
        <w:rPr>
          <w:sz w:val="26"/>
          <w:szCs w:val="26"/>
        </w:rPr>
        <w:t>2021</w:t>
      </w:r>
      <w:r w:rsidRPr="004F6C67">
        <w:rPr>
          <w:sz w:val="26"/>
          <w:szCs w:val="26"/>
        </w:rPr>
        <w:t xml:space="preserve">года; </w:t>
      </w:r>
    </w:p>
    <w:p w:rsidR="00EC4928" w:rsidRPr="004F6C67" w:rsidRDefault="002D3F98" w:rsidP="00804286">
      <w:pPr>
        <w:pStyle w:val="21"/>
        <w:ind w:firstLine="709"/>
        <w:jc w:val="both"/>
        <w:rPr>
          <w:sz w:val="26"/>
          <w:szCs w:val="26"/>
        </w:rPr>
      </w:pPr>
      <w:r w:rsidRPr="004F6C67">
        <w:rPr>
          <w:sz w:val="26"/>
          <w:szCs w:val="26"/>
        </w:rPr>
        <w:t>2 этап - муниципальный этап В</w:t>
      </w:r>
      <w:r w:rsidR="00EC4928" w:rsidRPr="004F6C67">
        <w:rPr>
          <w:sz w:val="26"/>
          <w:szCs w:val="26"/>
        </w:rPr>
        <w:t xml:space="preserve">икторины проводится в срок не позднее </w:t>
      </w:r>
      <w:r w:rsidR="004236DE" w:rsidRPr="004F6C67">
        <w:rPr>
          <w:sz w:val="26"/>
          <w:szCs w:val="26"/>
        </w:rPr>
        <w:t>15 марта 2021</w:t>
      </w:r>
      <w:r w:rsidR="00EC4928" w:rsidRPr="004F6C67">
        <w:rPr>
          <w:sz w:val="26"/>
          <w:szCs w:val="26"/>
        </w:rPr>
        <w:t xml:space="preserve"> года; </w:t>
      </w:r>
    </w:p>
    <w:p w:rsidR="00804286" w:rsidRPr="004F6C67" w:rsidRDefault="002D3F98" w:rsidP="00804286">
      <w:pPr>
        <w:pStyle w:val="21"/>
        <w:ind w:firstLine="709"/>
        <w:jc w:val="both"/>
        <w:rPr>
          <w:sz w:val="26"/>
          <w:szCs w:val="26"/>
        </w:rPr>
      </w:pPr>
      <w:r w:rsidRPr="004F6C67">
        <w:rPr>
          <w:sz w:val="26"/>
          <w:szCs w:val="26"/>
        </w:rPr>
        <w:t>3 этап - региональный этап В</w:t>
      </w:r>
      <w:r w:rsidR="00EC4928" w:rsidRPr="004F6C67">
        <w:rPr>
          <w:sz w:val="26"/>
          <w:szCs w:val="26"/>
        </w:rPr>
        <w:t>икторины</w:t>
      </w:r>
      <w:r w:rsidR="004236DE" w:rsidRPr="004F6C67">
        <w:rPr>
          <w:sz w:val="26"/>
          <w:szCs w:val="26"/>
        </w:rPr>
        <w:t xml:space="preserve"> проводится в срок не позднее 1</w:t>
      </w:r>
      <w:r w:rsidR="00EC4928" w:rsidRPr="004F6C67">
        <w:rPr>
          <w:sz w:val="26"/>
          <w:szCs w:val="26"/>
        </w:rPr>
        <w:t xml:space="preserve"> апреля </w:t>
      </w:r>
      <w:r w:rsidR="004236DE" w:rsidRPr="004F6C67">
        <w:rPr>
          <w:sz w:val="26"/>
          <w:szCs w:val="26"/>
        </w:rPr>
        <w:t>2021</w:t>
      </w:r>
      <w:r w:rsidR="00EC4928" w:rsidRPr="004F6C67">
        <w:rPr>
          <w:sz w:val="26"/>
          <w:szCs w:val="26"/>
        </w:rPr>
        <w:t xml:space="preserve">года. </w:t>
      </w:r>
    </w:p>
    <w:p w:rsidR="00EC4928" w:rsidRPr="004F6C67" w:rsidRDefault="00EC4928" w:rsidP="00804286">
      <w:pPr>
        <w:pStyle w:val="21"/>
        <w:ind w:firstLine="709"/>
        <w:jc w:val="both"/>
        <w:rPr>
          <w:sz w:val="26"/>
          <w:szCs w:val="26"/>
        </w:rPr>
      </w:pPr>
      <w:r w:rsidRPr="004F6C67">
        <w:rPr>
          <w:sz w:val="26"/>
          <w:szCs w:val="26"/>
        </w:rPr>
        <w:t xml:space="preserve">  </w:t>
      </w:r>
    </w:p>
    <w:p w:rsidR="00EC4928" w:rsidRPr="004F6C67" w:rsidRDefault="002D3F98" w:rsidP="002D3F98">
      <w:pPr>
        <w:pStyle w:val="a3"/>
        <w:numPr>
          <w:ilvl w:val="0"/>
          <w:numId w:val="3"/>
        </w:numPr>
        <w:ind w:left="0" w:firstLine="0"/>
        <w:rPr>
          <w:b/>
          <w:sz w:val="26"/>
          <w:szCs w:val="26"/>
        </w:rPr>
      </w:pPr>
      <w:r w:rsidRPr="004F6C67">
        <w:rPr>
          <w:b/>
          <w:sz w:val="26"/>
          <w:szCs w:val="26"/>
        </w:rPr>
        <w:t>Участники В</w:t>
      </w:r>
      <w:r w:rsidR="00EC4928" w:rsidRPr="004F6C67">
        <w:rPr>
          <w:b/>
          <w:sz w:val="26"/>
          <w:szCs w:val="26"/>
        </w:rPr>
        <w:t xml:space="preserve">икторины </w:t>
      </w:r>
    </w:p>
    <w:p w:rsidR="00EC4928" w:rsidRPr="004F6C67" w:rsidRDefault="002D3F98" w:rsidP="00804286">
      <w:pPr>
        <w:numPr>
          <w:ilvl w:val="1"/>
          <w:numId w:val="3"/>
        </w:numPr>
        <w:ind w:left="0" w:firstLine="709"/>
        <w:jc w:val="both"/>
        <w:rPr>
          <w:sz w:val="26"/>
          <w:szCs w:val="26"/>
        </w:rPr>
      </w:pPr>
      <w:r w:rsidRPr="004F6C67">
        <w:rPr>
          <w:sz w:val="26"/>
          <w:szCs w:val="26"/>
        </w:rPr>
        <w:t>Участниками В</w:t>
      </w:r>
      <w:r w:rsidR="00EC4928" w:rsidRPr="004F6C67">
        <w:rPr>
          <w:sz w:val="26"/>
          <w:szCs w:val="26"/>
        </w:rPr>
        <w:t>икторины являются:</w:t>
      </w:r>
    </w:p>
    <w:p w:rsidR="00804286" w:rsidRPr="004F6C67" w:rsidRDefault="00EC4928" w:rsidP="00804286">
      <w:pPr>
        <w:ind w:firstLine="709"/>
        <w:jc w:val="both"/>
        <w:rPr>
          <w:sz w:val="26"/>
          <w:szCs w:val="26"/>
        </w:rPr>
      </w:pPr>
      <w:r w:rsidRPr="004F6C67">
        <w:rPr>
          <w:sz w:val="26"/>
          <w:szCs w:val="26"/>
        </w:rPr>
        <w:t xml:space="preserve">обучающиеся и коллективы обучающихся 1-4 классов общеобразовательных организаций </w:t>
      </w:r>
      <w:r w:rsidR="002D3F98" w:rsidRPr="004F6C67">
        <w:rPr>
          <w:sz w:val="26"/>
          <w:szCs w:val="26"/>
        </w:rPr>
        <w:t>района</w:t>
      </w:r>
      <w:r w:rsidRPr="004F6C67">
        <w:rPr>
          <w:sz w:val="26"/>
          <w:szCs w:val="26"/>
        </w:rPr>
        <w:t xml:space="preserve">, по результатам отбора </w:t>
      </w:r>
      <w:r w:rsidR="00804286" w:rsidRPr="004F6C67">
        <w:rPr>
          <w:sz w:val="26"/>
          <w:szCs w:val="26"/>
        </w:rPr>
        <w:t xml:space="preserve">школьного этапа </w:t>
      </w:r>
      <w:r w:rsidR="002D3F98" w:rsidRPr="004F6C67">
        <w:rPr>
          <w:sz w:val="26"/>
          <w:szCs w:val="26"/>
        </w:rPr>
        <w:t>В</w:t>
      </w:r>
      <w:r w:rsidRPr="004F6C67">
        <w:rPr>
          <w:sz w:val="26"/>
          <w:szCs w:val="26"/>
        </w:rPr>
        <w:t>икторины</w:t>
      </w:r>
      <w:r w:rsidR="00805664" w:rsidRPr="004F6C67">
        <w:rPr>
          <w:sz w:val="26"/>
          <w:szCs w:val="26"/>
        </w:rPr>
        <w:t>;</w:t>
      </w:r>
    </w:p>
    <w:p w:rsidR="00EC4928" w:rsidRPr="004F6C67" w:rsidRDefault="00805664" w:rsidP="00804286">
      <w:pPr>
        <w:ind w:firstLine="709"/>
        <w:jc w:val="both"/>
        <w:rPr>
          <w:sz w:val="26"/>
          <w:szCs w:val="26"/>
        </w:rPr>
      </w:pPr>
      <w:r w:rsidRPr="004F6C67">
        <w:rPr>
          <w:sz w:val="26"/>
          <w:szCs w:val="26"/>
        </w:rPr>
        <w:t>к</w:t>
      </w:r>
      <w:r w:rsidR="00EC4928" w:rsidRPr="004F6C67">
        <w:rPr>
          <w:sz w:val="26"/>
          <w:szCs w:val="26"/>
        </w:rPr>
        <w:t xml:space="preserve">оллективы с участием детей из числа обучающихся 1-4 классов общеобразовательных организаций </w:t>
      </w:r>
      <w:r w:rsidR="00804286" w:rsidRPr="004F6C67">
        <w:rPr>
          <w:sz w:val="26"/>
          <w:szCs w:val="26"/>
        </w:rPr>
        <w:t>района</w:t>
      </w:r>
      <w:r w:rsidR="00EC4928" w:rsidRPr="004F6C67">
        <w:rPr>
          <w:sz w:val="26"/>
          <w:szCs w:val="26"/>
        </w:rPr>
        <w:t xml:space="preserve"> и возможным участием родителей (законных представителей) и (или) иных родственников обучающихся, по результатам отбора школьного </w:t>
      </w:r>
      <w:r w:rsidR="00804286" w:rsidRPr="004F6C67">
        <w:rPr>
          <w:sz w:val="26"/>
          <w:szCs w:val="26"/>
        </w:rPr>
        <w:t>этапа</w:t>
      </w:r>
      <w:r w:rsidR="002D3F98" w:rsidRPr="004F6C67">
        <w:rPr>
          <w:sz w:val="26"/>
          <w:szCs w:val="26"/>
        </w:rPr>
        <w:t xml:space="preserve"> В</w:t>
      </w:r>
      <w:r w:rsidR="00EC4928" w:rsidRPr="004F6C67">
        <w:rPr>
          <w:sz w:val="26"/>
          <w:szCs w:val="26"/>
        </w:rPr>
        <w:t>икторины</w:t>
      </w:r>
      <w:r w:rsidR="00804286" w:rsidRPr="004F6C67">
        <w:rPr>
          <w:sz w:val="26"/>
          <w:szCs w:val="26"/>
        </w:rPr>
        <w:t>.</w:t>
      </w:r>
      <w:r w:rsidR="00EC4928" w:rsidRPr="004F6C67">
        <w:rPr>
          <w:sz w:val="26"/>
          <w:szCs w:val="26"/>
        </w:rPr>
        <w:t xml:space="preserve"> </w:t>
      </w:r>
    </w:p>
    <w:p w:rsidR="00804286" w:rsidRPr="004F6C67" w:rsidRDefault="00804286" w:rsidP="00804286">
      <w:pPr>
        <w:ind w:firstLine="709"/>
        <w:jc w:val="both"/>
        <w:rPr>
          <w:sz w:val="26"/>
          <w:szCs w:val="26"/>
        </w:rPr>
      </w:pPr>
    </w:p>
    <w:p w:rsidR="00EC4928" w:rsidRPr="004F6C67" w:rsidRDefault="00804286" w:rsidP="002D3F98">
      <w:pPr>
        <w:jc w:val="center"/>
        <w:rPr>
          <w:b/>
          <w:sz w:val="26"/>
          <w:szCs w:val="26"/>
        </w:rPr>
      </w:pPr>
      <w:r w:rsidRPr="004F6C67">
        <w:rPr>
          <w:b/>
          <w:sz w:val="26"/>
          <w:szCs w:val="26"/>
        </w:rPr>
        <w:t>3</w:t>
      </w:r>
      <w:r w:rsidR="00EC4928" w:rsidRPr="004F6C67">
        <w:rPr>
          <w:b/>
          <w:sz w:val="26"/>
          <w:szCs w:val="26"/>
        </w:rPr>
        <w:t>.</w:t>
      </w:r>
      <w:r w:rsidR="002D3F98" w:rsidRPr="004F6C67">
        <w:rPr>
          <w:b/>
          <w:sz w:val="26"/>
          <w:szCs w:val="26"/>
        </w:rPr>
        <w:t xml:space="preserve"> </w:t>
      </w:r>
      <w:r w:rsidR="00EC4928" w:rsidRPr="004F6C67">
        <w:rPr>
          <w:b/>
          <w:sz w:val="26"/>
          <w:szCs w:val="26"/>
        </w:rPr>
        <w:t>Номинации</w:t>
      </w:r>
    </w:p>
    <w:p w:rsidR="00EC4928" w:rsidRPr="004F6C67" w:rsidRDefault="00804286" w:rsidP="002D3F98">
      <w:pPr>
        <w:ind w:firstLine="709"/>
        <w:jc w:val="both"/>
        <w:rPr>
          <w:sz w:val="26"/>
          <w:szCs w:val="26"/>
        </w:rPr>
      </w:pPr>
      <w:r w:rsidRPr="004F6C67">
        <w:rPr>
          <w:sz w:val="26"/>
          <w:szCs w:val="26"/>
        </w:rPr>
        <w:t>3</w:t>
      </w:r>
      <w:r w:rsidR="00EC4928" w:rsidRPr="004F6C67">
        <w:rPr>
          <w:sz w:val="26"/>
          <w:szCs w:val="26"/>
        </w:rPr>
        <w:t>.1.</w:t>
      </w:r>
      <w:r w:rsidR="002D3F98" w:rsidRPr="004F6C67">
        <w:rPr>
          <w:sz w:val="26"/>
          <w:szCs w:val="26"/>
        </w:rPr>
        <w:t xml:space="preserve"> </w:t>
      </w:r>
      <w:r w:rsidR="00EC4928" w:rsidRPr="004F6C67">
        <w:rPr>
          <w:sz w:val="26"/>
          <w:szCs w:val="26"/>
        </w:rPr>
        <w:t xml:space="preserve">Викторина проводится по следующим номинациям: </w:t>
      </w:r>
    </w:p>
    <w:p w:rsidR="00EC4928" w:rsidRPr="004F6C67" w:rsidRDefault="002D3F98" w:rsidP="00804286">
      <w:pPr>
        <w:pStyle w:val="a3"/>
        <w:ind w:firstLine="709"/>
        <w:jc w:val="both"/>
        <w:rPr>
          <w:sz w:val="26"/>
          <w:szCs w:val="26"/>
        </w:rPr>
      </w:pPr>
      <w:r w:rsidRPr="004F6C67">
        <w:rPr>
          <w:sz w:val="26"/>
          <w:szCs w:val="26"/>
        </w:rPr>
        <w:t xml:space="preserve">- </w:t>
      </w:r>
      <w:r w:rsidR="00EC4928" w:rsidRPr="004F6C67">
        <w:rPr>
          <w:sz w:val="26"/>
          <w:szCs w:val="26"/>
        </w:rPr>
        <w:t>«Индивидуальная работа»;</w:t>
      </w:r>
    </w:p>
    <w:p w:rsidR="00EC4928" w:rsidRPr="004F6C67" w:rsidRDefault="002D3F98" w:rsidP="00804286">
      <w:pPr>
        <w:pStyle w:val="a3"/>
        <w:ind w:firstLine="709"/>
        <w:jc w:val="both"/>
        <w:rPr>
          <w:sz w:val="26"/>
          <w:szCs w:val="26"/>
        </w:rPr>
      </w:pPr>
      <w:r w:rsidRPr="004F6C67">
        <w:rPr>
          <w:sz w:val="26"/>
          <w:szCs w:val="26"/>
        </w:rPr>
        <w:t xml:space="preserve">- </w:t>
      </w:r>
      <w:r w:rsidR="00EC4928" w:rsidRPr="004F6C67">
        <w:rPr>
          <w:sz w:val="26"/>
          <w:szCs w:val="26"/>
        </w:rPr>
        <w:t xml:space="preserve">«Коллективная работа»;  </w:t>
      </w:r>
    </w:p>
    <w:p w:rsidR="00EC4928" w:rsidRPr="004F6C67" w:rsidRDefault="002D3F98" w:rsidP="00804286">
      <w:pPr>
        <w:pStyle w:val="a3"/>
        <w:ind w:firstLine="709"/>
        <w:jc w:val="both"/>
        <w:rPr>
          <w:sz w:val="26"/>
          <w:szCs w:val="26"/>
        </w:rPr>
      </w:pPr>
      <w:r w:rsidRPr="004F6C67">
        <w:rPr>
          <w:sz w:val="26"/>
          <w:szCs w:val="26"/>
        </w:rPr>
        <w:t xml:space="preserve">- </w:t>
      </w:r>
      <w:r w:rsidR="00EC4928" w:rsidRPr="004F6C67">
        <w:rPr>
          <w:sz w:val="26"/>
          <w:szCs w:val="26"/>
        </w:rPr>
        <w:t>«Семейная работа»;</w:t>
      </w:r>
    </w:p>
    <w:p w:rsidR="00EC4928" w:rsidRPr="004F6C67" w:rsidRDefault="002D3F98" w:rsidP="00804286">
      <w:pPr>
        <w:pStyle w:val="a3"/>
        <w:ind w:firstLine="709"/>
        <w:jc w:val="both"/>
        <w:rPr>
          <w:sz w:val="26"/>
          <w:szCs w:val="26"/>
        </w:rPr>
      </w:pPr>
      <w:r w:rsidRPr="004F6C67">
        <w:rPr>
          <w:sz w:val="26"/>
          <w:szCs w:val="26"/>
        </w:rPr>
        <w:lastRenderedPageBreak/>
        <w:t xml:space="preserve">- </w:t>
      </w:r>
      <w:r w:rsidR="00EC4928" w:rsidRPr="004F6C67">
        <w:rPr>
          <w:sz w:val="26"/>
          <w:szCs w:val="26"/>
        </w:rPr>
        <w:t>«Лучшая краеведческая работа».</w:t>
      </w:r>
    </w:p>
    <w:p w:rsidR="00EC4928" w:rsidRPr="004F6C67" w:rsidRDefault="00804286" w:rsidP="00804286">
      <w:pPr>
        <w:pStyle w:val="a3"/>
        <w:ind w:firstLine="709"/>
        <w:jc w:val="both"/>
        <w:rPr>
          <w:sz w:val="26"/>
          <w:szCs w:val="26"/>
        </w:rPr>
      </w:pPr>
      <w:r w:rsidRPr="004F6C67">
        <w:rPr>
          <w:sz w:val="26"/>
          <w:szCs w:val="26"/>
        </w:rPr>
        <w:t>3</w:t>
      </w:r>
      <w:r w:rsidR="00EC4928" w:rsidRPr="004F6C67">
        <w:rPr>
          <w:sz w:val="26"/>
          <w:szCs w:val="26"/>
        </w:rPr>
        <w:t>.2. Работы в номинациях оцениваются по четырем возрастным группам:</w:t>
      </w:r>
    </w:p>
    <w:p w:rsidR="00EC4928" w:rsidRPr="004F6C67" w:rsidRDefault="00EC4928" w:rsidP="00804286">
      <w:pPr>
        <w:pStyle w:val="a3"/>
        <w:ind w:firstLine="709"/>
        <w:jc w:val="both"/>
        <w:rPr>
          <w:sz w:val="26"/>
          <w:szCs w:val="26"/>
        </w:rPr>
      </w:pPr>
      <w:r w:rsidRPr="004F6C67">
        <w:rPr>
          <w:sz w:val="26"/>
          <w:szCs w:val="26"/>
        </w:rPr>
        <w:t>1 класс;</w:t>
      </w:r>
    </w:p>
    <w:p w:rsidR="00EC4928" w:rsidRPr="004F6C67" w:rsidRDefault="00EC4928" w:rsidP="00804286">
      <w:pPr>
        <w:pStyle w:val="a3"/>
        <w:ind w:firstLine="709"/>
        <w:jc w:val="both"/>
        <w:rPr>
          <w:sz w:val="26"/>
          <w:szCs w:val="26"/>
        </w:rPr>
      </w:pPr>
      <w:r w:rsidRPr="004F6C67">
        <w:rPr>
          <w:sz w:val="26"/>
          <w:szCs w:val="26"/>
        </w:rPr>
        <w:t>2 клас</w:t>
      </w:r>
      <w:r w:rsidR="00804286" w:rsidRPr="004F6C67">
        <w:rPr>
          <w:sz w:val="26"/>
          <w:szCs w:val="26"/>
        </w:rPr>
        <w:t>с</w:t>
      </w:r>
      <w:r w:rsidRPr="004F6C67">
        <w:rPr>
          <w:sz w:val="26"/>
          <w:szCs w:val="26"/>
        </w:rPr>
        <w:t>;</w:t>
      </w:r>
    </w:p>
    <w:p w:rsidR="00EC4928" w:rsidRPr="004F6C67" w:rsidRDefault="00EC4928" w:rsidP="00804286">
      <w:pPr>
        <w:pStyle w:val="a3"/>
        <w:ind w:firstLine="709"/>
        <w:jc w:val="both"/>
        <w:rPr>
          <w:sz w:val="26"/>
          <w:szCs w:val="26"/>
        </w:rPr>
      </w:pPr>
      <w:r w:rsidRPr="004F6C67">
        <w:rPr>
          <w:sz w:val="26"/>
          <w:szCs w:val="26"/>
        </w:rPr>
        <w:t xml:space="preserve">3 класс; </w:t>
      </w:r>
    </w:p>
    <w:p w:rsidR="00EC4928" w:rsidRPr="004F6C67" w:rsidRDefault="00EC4928" w:rsidP="00804286">
      <w:pPr>
        <w:pStyle w:val="a3"/>
        <w:ind w:firstLine="709"/>
        <w:jc w:val="both"/>
        <w:rPr>
          <w:sz w:val="26"/>
          <w:szCs w:val="26"/>
        </w:rPr>
      </w:pPr>
      <w:r w:rsidRPr="004F6C67">
        <w:rPr>
          <w:sz w:val="26"/>
          <w:szCs w:val="26"/>
        </w:rPr>
        <w:t xml:space="preserve">4 класс. </w:t>
      </w:r>
    </w:p>
    <w:p w:rsidR="00EC4928" w:rsidRPr="004F6C67" w:rsidRDefault="00804286" w:rsidP="00804286">
      <w:pPr>
        <w:pStyle w:val="a3"/>
        <w:ind w:firstLine="709"/>
        <w:jc w:val="both"/>
        <w:rPr>
          <w:sz w:val="26"/>
          <w:szCs w:val="26"/>
        </w:rPr>
      </w:pPr>
      <w:r w:rsidRPr="004F6C67">
        <w:rPr>
          <w:sz w:val="26"/>
          <w:szCs w:val="26"/>
        </w:rPr>
        <w:t>3</w:t>
      </w:r>
      <w:r w:rsidR="00EC4928" w:rsidRPr="004F6C67">
        <w:rPr>
          <w:sz w:val="26"/>
          <w:szCs w:val="26"/>
        </w:rPr>
        <w:t>.3.</w:t>
      </w:r>
      <w:r w:rsidR="002D3F98" w:rsidRPr="004F6C67">
        <w:rPr>
          <w:sz w:val="26"/>
          <w:szCs w:val="26"/>
        </w:rPr>
        <w:t xml:space="preserve"> </w:t>
      </w:r>
      <w:r w:rsidR="00EC4928" w:rsidRPr="004F6C67">
        <w:rPr>
          <w:sz w:val="26"/>
          <w:szCs w:val="26"/>
        </w:rPr>
        <w:t xml:space="preserve">В номинации «Индивидуальная работа» представляются работы, выполненные участниками индивидуально. </w:t>
      </w:r>
    </w:p>
    <w:p w:rsidR="00EC4928" w:rsidRPr="004F6C67" w:rsidRDefault="00804286" w:rsidP="00804286">
      <w:pPr>
        <w:pStyle w:val="a3"/>
        <w:ind w:firstLine="709"/>
        <w:jc w:val="both"/>
        <w:rPr>
          <w:sz w:val="26"/>
          <w:szCs w:val="26"/>
        </w:rPr>
      </w:pPr>
      <w:r w:rsidRPr="004F6C67">
        <w:rPr>
          <w:sz w:val="26"/>
          <w:szCs w:val="26"/>
        </w:rPr>
        <w:t>3</w:t>
      </w:r>
      <w:r w:rsidR="00EC4928" w:rsidRPr="004F6C67">
        <w:rPr>
          <w:sz w:val="26"/>
          <w:szCs w:val="26"/>
        </w:rPr>
        <w:t>.4.</w:t>
      </w:r>
      <w:r w:rsidR="002D3F98" w:rsidRPr="004F6C67">
        <w:rPr>
          <w:sz w:val="26"/>
          <w:szCs w:val="26"/>
        </w:rPr>
        <w:t xml:space="preserve"> </w:t>
      </w:r>
      <w:r w:rsidR="00EC4928" w:rsidRPr="004F6C67">
        <w:rPr>
          <w:sz w:val="26"/>
          <w:szCs w:val="26"/>
        </w:rPr>
        <w:t>В номинации «Коллективная работа» представляются работы, выполненные коллективом авторов (классом, творческой группой и т. п.).</w:t>
      </w:r>
    </w:p>
    <w:p w:rsidR="00EC4928" w:rsidRPr="004F6C67" w:rsidRDefault="00804286" w:rsidP="00804286">
      <w:pPr>
        <w:pStyle w:val="a3"/>
        <w:ind w:firstLine="709"/>
        <w:jc w:val="both"/>
        <w:rPr>
          <w:sz w:val="26"/>
          <w:szCs w:val="26"/>
        </w:rPr>
      </w:pPr>
      <w:r w:rsidRPr="004F6C67">
        <w:rPr>
          <w:sz w:val="26"/>
          <w:szCs w:val="26"/>
        </w:rPr>
        <w:t>3</w:t>
      </w:r>
      <w:r w:rsidR="00EC4928" w:rsidRPr="004F6C67">
        <w:rPr>
          <w:sz w:val="26"/>
          <w:szCs w:val="26"/>
        </w:rPr>
        <w:t xml:space="preserve">.5. В номинации «Семейная работа» представляются работы, выполненные обучающимися 1-4 классов общеобразовательных организаций </w:t>
      </w:r>
      <w:r w:rsidRPr="004F6C67">
        <w:rPr>
          <w:sz w:val="26"/>
          <w:szCs w:val="26"/>
        </w:rPr>
        <w:t>района</w:t>
      </w:r>
      <w:r w:rsidR="00EC4928" w:rsidRPr="004F6C67">
        <w:rPr>
          <w:sz w:val="26"/>
          <w:szCs w:val="26"/>
        </w:rPr>
        <w:t xml:space="preserve"> совместно с их родственниками. </w:t>
      </w:r>
    </w:p>
    <w:p w:rsidR="00EC4928" w:rsidRPr="004F6C67" w:rsidRDefault="00804286" w:rsidP="00804286">
      <w:pPr>
        <w:pStyle w:val="a3"/>
        <w:ind w:firstLine="709"/>
        <w:jc w:val="both"/>
        <w:rPr>
          <w:sz w:val="26"/>
          <w:szCs w:val="26"/>
        </w:rPr>
      </w:pPr>
      <w:r w:rsidRPr="004F6C67">
        <w:rPr>
          <w:sz w:val="26"/>
          <w:szCs w:val="26"/>
        </w:rPr>
        <w:t>3</w:t>
      </w:r>
      <w:r w:rsidR="00EC4928" w:rsidRPr="004F6C67">
        <w:rPr>
          <w:sz w:val="26"/>
          <w:szCs w:val="26"/>
        </w:rPr>
        <w:t>.6.</w:t>
      </w:r>
      <w:r w:rsidR="002D3F98" w:rsidRPr="004F6C67">
        <w:rPr>
          <w:sz w:val="26"/>
          <w:szCs w:val="26"/>
        </w:rPr>
        <w:t xml:space="preserve"> </w:t>
      </w:r>
      <w:r w:rsidR="00EC4928" w:rsidRPr="004F6C67">
        <w:rPr>
          <w:sz w:val="26"/>
          <w:szCs w:val="26"/>
        </w:rPr>
        <w:t>Количество участников в номинациях «Коллективная работа» и «Семейная работа» не ограничено.</w:t>
      </w:r>
    </w:p>
    <w:p w:rsidR="00EC4928" w:rsidRPr="004F6C67" w:rsidRDefault="00804286" w:rsidP="00804286">
      <w:pPr>
        <w:pStyle w:val="a3"/>
        <w:ind w:firstLine="709"/>
        <w:jc w:val="both"/>
        <w:rPr>
          <w:sz w:val="26"/>
          <w:szCs w:val="26"/>
        </w:rPr>
      </w:pPr>
      <w:r w:rsidRPr="004F6C67">
        <w:rPr>
          <w:sz w:val="26"/>
          <w:szCs w:val="26"/>
        </w:rPr>
        <w:t>3</w:t>
      </w:r>
      <w:r w:rsidR="00EC4928" w:rsidRPr="004F6C67">
        <w:rPr>
          <w:sz w:val="26"/>
          <w:szCs w:val="26"/>
        </w:rPr>
        <w:t xml:space="preserve">.7. В номинации «Лучшая краеведческая работа»  представляются работы, содержание которых </w:t>
      </w:r>
      <w:r w:rsidR="00EC4928" w:rsidRPr="004F6C67">
        <w:rPr>
          <w:sz w:val="26"/>
          <w:szCs w:val="26"/>
          <w:u w:val="single"/>
        </w:rPr>
        <w:t>основано на краеведческих исследованиях участников</w:t>
      </w:r>
      <w:r w:rsidR="00EC4928" w:rsidRPr="004F6C67">
        <w:rPr>
          <w:sz w:val="26"/>
          <w:szCs w:val="26"/>
        </w:rPr>
        <w:t>. Работы в номинации могут выполняться индивидуально, коллективно и членами семьи.</w:t>
      </w:r>
    </w:p>
    <w:p w:rsidR="00EC4928" w:rsidRPr="004F6C67" w:rsidRDefault="00EC4928" w:rsidP="00804286">
      <w:pPr>
        <w:pStyle w:val="a3"/>
        <w:ind w:firstLine="540"/>
        <w:jc w:val="both"/>
        <w:rPr>
          <w:sz w:val="26"/>
          <w:szCs w:val="26"/>
        </w:rPr>
      </w:pPr>
    </w:p>
    <w:p w:rsidR="00EC4928" w:rsidRPr="004F6C67" w:rsidRDefault="004F6C67" w:rsidP="002D3F98">
      <w:pPr>
        <w:pStyle w:val="21"/>
        <w:numPr>
          <w:ilvl w:val="0"/>
          <w:numId w:val="6"/>
        </w:numPr>
        <w:ind w:left="0" w:firstLine="0"/>
        <w:jc w:val="center"/>
        <w:rPr>
          <w:b/>
          <w:sz w:val="26"/>
          <w:szCs w:val="26"/>
        </w:rPr>
      </w:pPr>
      <w:r w:rsidRPr="004F6C67">
        <w:rPr>
          <w:b/>
          <w:sz w:val="26"/>
          <w:szCs w:val="26"/>
        </w:rPr>
        <w:t>Организация проведения В</w:t>
      </w:r>
      <w:r w:rsidR="00EC4928" w:rsidRPr="004F6C67">
        <w:rPr>
          <w:b/>
          <w:sz w:val="26"/>
          <w:szCs w:val="26"/>
        </w:rPr>
        <w:t>икторины</w:t>
      </w:r>
    </w:p>
    <w:p w:rsidR="00EC4928" w:rsidRPr="004F6C67" w:rsidRDefault="00804286" w:rsidP="00804286">
      <w:pPr>
        <w:pStyle w:val="21"/>
        <w:ind w:firstLine="709"/>
        <w:jc w:val="both"/>
        <w:rPr>
          <w:sz w:val="26"/>
          <w:szCs w:val="26"/>
        </w:rPr>
      </w:pPr>
      <w:r w:rsidRPr="004F6C67">
        <w:rPr>
          <w:sz w:val="26"/>
          <w:szCs w:val="26"/>
        </w:rPr>
        <w:t>4</w:t>
      </w:r>
      <w:r w:rsidR="00EC4928" w:rsidRPr="004F6C67">
        <w:rPr>
          <w:sz w:val="26"/>
          <w:szCs w:val="26"/>
        </w:rPr>
        <w:t xml:space="preserve">.1. </w:t>
      </w:r>
      <w:r w:rsidR="004F6C67" w:rsidRPr="004F6C67">
        <w:rPr>
          <w:sz w:val="26"/>
          <w:szCs w:val="26"/>
        </w:rPr>
        <w:t>Организаторами школьного этапа В</w:t>
      </w:r>
      <w:r w:rsidR="00EC4928" w:rsidRPr="004F6C67">
        <w:rPr>
          <w:sz w:val="26"/>
          <w:szCs w:val="26"/>
        </w:rPr>
        <w:t xml:space="preserve">икторины являются  общеобразовательные организации.          </w:t>
      </w:r>
    </w:p>
    <w:p w:rsidR="00EC4928" w:rsidRPr="004F6C67" w:rsidRDefault="00804286" w:rsidP="00804286">
      <w:pPr>
        <w:ind w:firstLine="709"/>
        <w:jc w:val="both"/>
        <w:rPr>
          <w:sz w:val="26"/>
          <w:szCs w:val="26"/>
        </w:rPr>
      </w:pPr>
      <w:r w:rsidRPr="004F6C67">
        <w:rPr>
          <w:sz w:val="26"/>
          <w:szCs w:val="26"/>
        </w:rPr>
        <w:t>4</w:t>
      </w:r>
      <w:r w:rsidR="002B3682" w:rsidRPr="004F6C67">
        <w:rPr>
          <w:sz w:val="26"/>
          <w:szCs w:val="26"/>
        </w:rPr>
        <w:t>.2. Организатором</w:t>
      </w:r>
      <w:r w:rsidR="00EC4928" w:rsidRPr="004F6C67">
        <w:rPr>
          <w:sz w:val="26"/>
          <w:szCs w:val="26"/>
        </w:rPr>
        <w:t xml:space="preserve"> муни</w:t>
      </w:r>
      <w:r w:rsidRPr="004F6C67">
        <w:rPr>
          <w:sz w:val="26"/>
          <w:szCs w:val="26"/>
        </w:rPr>
        <w:t>ципального</w:t>
      </w:r>
      <w:r w:rsidR="004F6C67" w:rsidRPr="004F6C67">
        <w:rPr>
          <w:sz w:val="26"/>
          <w:szCs w:val="26"/>
        </w:rPr>
        <w:t xml:space="preserve"> этапа В</w:t>
      </w:r>
      <w:r w:rsidRPr="004F6C67">
        <w:rPr>
          <w:sz w:val="26"/>
          <w:szCs w:val="26"/>
        </w:rPr>
        <w:t>икторины являе</w:t>
      </w:r>
      <w:r w:rsidR="00EC4928" w:rsidRPr="004F6C67">
        <w:rPr>
          <w:sz w:val="26"/>
          <w:szCs w:val="26"/>
        </w:rPr>
        <w:t xml:space="preserve">тся </w:t>
      </w:r>
      <w:r w:rsidRPr="004F6C67">
        <w:rPr>
          <w:sz w:val="26"/>
          <w:szCs w:val="26"/>
        </w:rPr>
        <w:t>МБОУ ДО «Бабушкинский ЦДО».</w:t>
      </w:r>
    </w:p>
    <w:p w:rsidR="00EC4928" w:rsidRPr="004F6C67" w:rsidRDefault="00804286" w:rsidP="00804286">
      <w:pPr>
        <w:ind w:firstLine="709"/>
        <w:jc w:val="both"/>
        <w:rPr>
          <w:sz w:val="26"/>
          <w:szCs w:val="26"/>
        </w:rPr>
      </w:pPr>
      <w:r w:rsidRPr="004F6C67">
        <w:rPr>
          <w:sz w:val="26"/>
          <w:szCs w:val="26"/>
        </w:rPr>
        <w:t>4.3</w:t>
      </w:r>
      <w:r w:rsidR="00EC4928" w:rsidRPr="004F6C67">
        <w:rPr>
          <w:sz w:val="26"/>
          <w:szCs w:val="26"/>
        </w:rPr>
        <w:t xml:space="preserve">. В целях определения победителей создается жюри </w:t>
      </w:r>
      <w:r w:rsidRPr="004F6C67">
        <w:rPr>
          <w:sz w:val="26"/>
          <w:szCs w:val="26"/>
        </w:rPr>
        <w:t>муниципального</w:t>
      </w:r>
      <w:r w:rsidR="004F6C67" w:rsidRPr="004F6C67">
        <w:rPr>
          <w:sz w:val="26"/>
          <w:szCs w:val="26"/>
        </w:rPr>
        <w:t xml:space="preserve"> этапа В</w:t>
      </w:r>
      <w:r w:rsidR="00EC4928" w:rsidRPr="004F6C67">
        <w:rPr>
          <w:sz w:val="26"/>
          <w:szCs w:val="26"/>
        </w:rPr>
        <w:t xml:space="preserve">икторины. </w:t>
      </w:r>
    </w:p>
    <w:p w:rsidR="00EC4928" w:rsidRPr="004F6C67" w:rsidRDefault="00804286" w:rsidP="00804286">
      <w:pPr>
        <w:pStyle w:val="21"/>
        <w:ind w:firstLine="709"/>
        <w:jc w:val="both"/>
        <w:rPr>
          <w:sz w:val="26"/>
          <w:szCs w:val="26"/>
        </w:rPr>
      </w:pPr>
      <w:r w:rsidRPr="004F6C67">
        <w:rPr>
          <w:sz w:val="26"/>
          <w:szCs w:val="26"/>
        </w:rPr>
        <w:t>4.4.</w:t>
      </w:r>
      <w:r w:rsidR="00EC4928" w:rsidRPr="004F6C67">
        <w:rPr>
          <w:sz w:val="26"/>
          <w:szCs w:val="26"/>
        </w:rPr>
        <w:t xml:space="preserve"> Жюри </w:t>
      </w:r>
      <w:r w:rsidR="00FA17FA" w:rsidRPr="004F6C67">
        <w:rPr>
          <w:sz w:val="26"/>
          <w:szCs w:val="26"/>
        </w:rPr>
        <w:t>муниципального</w:t>
      </w:r>
      <w:r w:rsidR="004F6C67" w:rsidRPr="004F6C67">
        <w:rPr>
          <w:sz w:val="26"/>
          <w:szCs w:val="26"/>
        </w:rPr>
        <w:t xml:space="preserve"> этапа В</w:t>
      </w:r>
      <w:r w:rsidR="00EC4928" w:rsidRPr="004F6C67">
        <w:rPr>
          <w:sz w:val="26"/>
          <w:szCs w:val="26"/>
        </w:rPr>
        <w:t>икторины:</w:t>
      </w:r>
    </w:p>
    <w:p w:rsidR="00EC4928" w:rsidRPr="004F6C67" w:rsidRDefault="004F6C67" w:rsidP="004F6C67">
      <w:pPr>
        <w:pStyle w:val="21"/>
        <w:ind w:firstLine="709"/>
        <w:jc w:val="both"/>
        <w:rPr>
          <w:sz w:val="26"/>
          <w:szCs w:val="26"/>
        </w:rPr>
      </w:pPr>
      <w:r>
        <w:rPr>
          <w:sz w:val="26"/>
          <w:szCs w:val="26"/>
        </w:rPr>
        <w:t xml:space="preserve">- </w:t>
      </w:r>
      <w:r w:rsidR="00EC4928" w:rsidRPr="004F6C67">
        <w:rPr>
          <w:sz w:val="26"/>
          <w:szCs w:val="26"/>
        </w:rPr>
        <w:t xml:space="preserve">оценивает работы участников </w:t>
      </w:r>
      <w:r w:rsidR="00804286" w:rsidRPr="004F6C67">
        <w:rPr>
          <w:sz w:val="26"/>
          <w:szCs w:val="26"/>
        </w:rPr>
        <w:t>муниципального</w:t>
      </w:r>
      <w:r>
        <w:rPr>
          <w:sz w:val="26"/>
          <w:szCs w:val="26"/>
        </w:rPr>
        <w:t xml:space="preserve"> этапа Викторины согласно </w:t>
      </w:r>
      <w:r w:rsidR="00EC4928" w:rsidRPr="004F6C67">
        <w:rPr>
          <w:sz w:val="26"/>
          <w:szCs w:val="26"/>
        </w:rPr>
        <w:t>критериям оценки конкурсных р</w:t>
      </w:r>
      <w:r>
        <w:rPr>
          <w:sz w:val="26"/>
          <w:szCs w:val="26"/>
        </w:rPr>
        <w:t>абот, предусмотренным разделом 6</w:t>
      </w:r>
      <w:r w:rsidR="00EC4928" w:rsidRPr="004F6C67">
        <w:rPr>
          <w:sz w:val="26"/>
          <w:szCs w:val="26"/>
        </w:rPr>
        <w:t xml:space="preserve"> настоящего Положения;</w:t>
      </w:r>
      <w:r w:rsidR="00EC4928" w:rsidRPr="004F6C67">
        <w:rPr>
          <w:sz w:val="26"/>
          <w:szCs w:val="26"/>
        </w:rPr>
        <w:br/>
        <w:t xml:space="preserve">         </w:t>
      </w:r>
      <w:r>
        <w:rPr>
          <w:sz w:val="26"/>
          <w:szCs w:val="26"/>
        </w:rPr>
        <w:t xml:space="preserve">- </w:t>
      </w:r>
      <w:r w:rsidR="00EC4928" w:rsidRPr="004F6C67">
        <w:rPr>
          <w:sz w:val="26"/>
          <w:szCs w:val="26"/>
        </w:rPr>
        <w:t xml:space="preserve">определяет победителей </w:t>
      </w:r>
      <w:r w:rsidR="00804286" w:rsidRPr="004F6C67">
        <w:rPr>
          <w:sz w:val="26"/>
          <w:szCs w:val="26"/>
        </w:rPr>
        <w:t>муниципального</w:t>
      </w:r>
      <w:r w:rsidR="00EC4928" w:rsidRPr="004F6C67">
        <w:rPr>
          <w:sz w:val="26"/>
          <w:szCs w:val="26"/>
        </w:rPr>
        <w:t xml:space="preserve"> этапа </w:t>
      </w:r>
      <w:r>
        <w:rPr>
          <w:sz w:val="26"/>
          <w:szCs w:val="26"/>
        </w:rPr>
        <w:t>В</w:t>
      </w:r>
      <w:r w:rsidR="00EC4928" w:rsidRPr="004F6C67">
        <w:rPr>
          <w:sz w:val="26"/>
          <w:szCs w:val="26"/>
        </w:rPr>
        <w:t>икторины в каждой номинации в каждой возрастной группе;</w:t>
      </w:r>
    </w:p>
    <w:p w:rsidR="00EC4928" w:rsidRPr="004F6C67" w:rsidRDefault="004F6C67" w:rsidP="004F6C67">
      <w:pPr>
        <w:pStyle w:val="21"/>
        <w:ind w:firstLine="709"/>
        <w:jc w:val="both"/>
        <w:rPr>
          <w:sz w:val="26"/>
          <w:szCs w:val="26"/>
        </w:rPr>
      </w:pPr>
      <w:r>
        <w:rPr>
          <w:sz w:val="26"/>
          <w:szCs w:val="26"/>
        </w:rPr>
        <w:t>- определяет участников В</w:t>
      </w:r>
      <w:r w:rsidR="00EC4928" w:rsidRPr="004F6C67">
        <w:rPr>
          <w:sz w:val="26"/>
          <w:szCs w:val="26"/>
        </w:rPr>
        <w:t>икторины для награждения дипломами, грамотами.</w:t>
      </w:r>
    </w:p>
    <w:p w:rsidR="004F6C67" w:rsidRDefault="00EC4928" w:rsidP="004F6C67">
      <w:pPr>
        <w:ind w:firstLine="709"/>
        <w:jc w:val="both"/>
        <w:rPr>
          <w:color w:val="000000"/>
          <w:sz w:val="26"/>
          <w:szCs w:val="26"/>
        </w:rPr>
      </w:pPr>
      <w:r w:rsidRPr="004F6C67">
        <w:rPr>
          <w:color w:val="000000"/>
          <w:sz w:val="26"/>
          <w:szCs w:val="26"/>
        </w:rPr>
        <w:t>Заседание жюри считается правомочным, если на нем присутствует не менее двух третей его членов. Решение жюри принимается большинством голосов присутствующих на заседании членов жюри. При равенстве голосов право решающего голоса остается за председателем жюри. Решение жюри оформляется протоколом.</w:t>
      </w:r>
    </w:p>
    <w:p w:rsidR="00EC4928" w:rsidRPr="004F6C67" w:rsidRDefault="00EC4928" w:rsidP="004F6C67">
      <w:pPr>
        <w:ind w:firstLine="709"/>
        <w:jc w:val="both"/>
        <w:rPr>
          <w:color w:val="000000"/>
          <w:sz w:val="26"/>
          <w:szCs w:val="26"/>
        </w:rPr>
      </w:pPr>
      <w:r w:rsidRPr="004F6C67">
        <w:rPr>
          <w:sz w:val="26"/>
          <w:szCs w:val="26"/>
        </w:rPr>
        <w:t xml:space="preserve">Решения жюри </w:t>
      </w:r>
      <w:r w:rsidR="00804286" w:rsidRPr="004F6C67">
        <w:rPr>
          <w:sz w:val="26"/>
          <w:szCs w:val="26"/>
        </w:rPr>
        <w:t>муниципального</w:t>
      </w:r>
      <w:r w:rsidRPr="004F6C67">
        <w:rPr>
          <w:sz w:val="26"/>
          <w:szCs w:val="26"/>
        </w:rPr>
        <w:t xml:space="preserve"> этапа</w:t>
      </w:r>
      <w:r w:rsidR="004F6C67">
        <w:rPr>
          <w:sz w:val="26"/>
          <w:szCs w:val="26"/>
        </w:rPr>
        <w:t xml:space="preserve"> Викторины </w:t>
      </w:r>
      <w:r w:rsidRPr="004F6C67">
        <w:rPr>
          <w:sz w:val="26"/>
          <w:szCs w:val="26"/>
        </w:rPr>
        <w:t xml:space="preserve">являются окончательными и пересмотру не подлежат. </w:t>
      </w:r>
    </w:p>
    <w:p w:rsidR="00EC4928" w:rsidRPr="004F6C67" w:rsidRDefault="00804286" w:rsidP="00804286">
      <w:pPr>
        <w:pStyle w:val="21"/>
        <w:numPr>
          <w:ilvl w:val="1"/>
          <w:numId w:val="5"/>
        </w:numPr>
        <w:jc w:val="both"/>
        <w:rPr>
          <w:sz w:val="26"/>
          <w:szCs w:val="26"/>
        </w:rPr>
      </w:pPr>
      <w:r w:rsidRPr="004F6C67">
        <w:rPr>
          <w:sz w:val="26"/>
          <w:szCs w:val="26"/>
        </w:rPr>
        <w:t>4.5.</w:t>
      </w:r>
      <w:r w:rsidR="00EC4928" w:rsidRPr="004F6C67">
        <w:rPr>
          <w:sz w:val="26"/>
          <w:szCs w:val="26"/>
        </w:rPr>
        <w:t xml:space="preserve"> </w:t>
      </w:r>
      <w:r w:rsidR="00FA17FA" w:rsidRPr="004F6C67">
        <w:rPr>
          <w:sz w:val="26"/>
          <w:szCs w:val="26"/>
        </w:rPr>
        <w:t>Участники</w:t>
      </w:r>
      <w:r w:rsidR="004F6C67">
        <w:rPr>
          <w:sz w:val="26"/>
          <w:szCs w:val="26"/>
        </w:rPr>
        <w:t xml:space="preserve"> В</w:t>
      </w:r>
      <w:r w:rsidR="00EC4928" w:rsidRPr="004F6C67">
        <w:rPr>
          <w:sz w:val="26"/>
          <w:szCs w:val="26"/>
        </w:rPr>
        <w:t xml:space="preserve">икторины </w:t>
      </w:r>
      <w:r w:rsidR="00EC4928" w:rsidRPr="004F6C67">
        <w:rPr>
          <w:b/>
          <w:sz w:val="26"/>
          <w:szCs w:val="26"/>
        </w:rPr>
        <w:t xml:space="preserve">в период до </w:t>
      </w:r>
      <w:r w:rsidR="00832DA3" w:rsidRPr="004F6C67">
        <w:rPr>
          <w:b/>
          <w:sz w:val="26"/>
          <w:szCs w:val="26"/>
        </w:rPr>
        <w:t>10</w:t>
      </w:r>
      <w:r w:rsidR="003D600C" w:rsidRPr="004F6C67">
        <w:rPr>
          <w:b/>
          <w:sz w:val="26"/>
          <w:szCs w:val="26"/>
        </w:rPr>
        <w:t xml:space="preserve"> марта 2021</w:t>
      </w:r>
      <w:r w:rsidR="00FA17FA" w:rsidRPr="004F6C67">
        <w:rPr>
          <w:b/>
          <w:sz w:val="26"/>
          <w:szCs w:val="26"/>
        </w:rPr>
        <w:t xml:space="preserve"> года</w:t>
      </w:r>
      <w:r w:rsidR="00EC4928" w:rsidRPr="004F6C67">
        <w:rPr>
          <w:b/>
          <w:sz w:val="26"/>
          <w:szCs w:val="26"/>
        </w:rPr>
        <w:t xml:space="preserve"> </w:t>
      </w:r>
      <w:r w:rsidR="00FA17FA" w:rsidRPr="004F6C67">
        <w:rPr>
          <w:sz w:val="26"/>
          <w:szCs w:val="26"/>
        </w:rPr>
        <w:t>направляю</w:t>
      </w:r>
      <w:r w:rsidR="00EC4928" w:rsidRPr="004F6C67">
        <w:rPr>
          <w:sz w:val="26"/>
          <w:szCs w:val="26"/>
        </w:rPr>
        <w:t xml:space="preserve">т </w:t>
      </w:r>
      <w:r w:rsidR="00FA17FA" w:rsidRPr="004F6C67">
        <w:rPr>
          <w:sz w:val="26"/>
          <w:szCs w:val="26"/>
        </w:rPr>
        <w:t xml:space="preserve">в МБОУ ДО «Бабушкинский ЦДО» </w:t>
      </w:r>
      <w:r w:rsidR="003D600C" w:rsidRPr="004F6C67">
        <w:rPr>
          <w:sz w:val="26"/>
          <w:szCs w:val="26"/>
        </w:rPr>
        <w:t xml:space="preserve">на бумажном носителе </w:t>
      </w:r>
      <w:r w:rsidR="00EC4928" w:rsidRPr="004F6C67">
        <w:rPr>
          <w:sz w:val="26"/>
          <w:szCs w:val="26"/>
        </w:rPr>
        <w:t xml:space="preserve">по адресу: </w:t>
      </w:r>
      <w:proofErr w:type="gramStart"/>
      <w:r w:rsidR="00FA17FA" w:rsidRPr="004F6C67">
        <w:rPr>
          <w:sz w:val="26"/>
          <w:szCs w:val="26"/>
        </w:rPr>
        <w:t>с</w:t>
      </w:r>
      <w:proofErr w:type="gramEnd"/>
      <w:r w:rsidR="00FA17FA" w:rsidRPr="004F6C67">
        <w:rPr>
          <w:sz w:val="26"/>
          <w:szCs w:val="26"/>
        </w:rPr>
        <w:t>.</w:t>
      </w:r>
      <w:proofErr w:type="gramStart"/>
      <w:r w:rsidR="00FA17FA" w:rsidRPr="004F6C67">
        <w:rPr>
          <w:sz w:val="26"/>
          <w:szCs w:val="26"/>
        </w:rPr>
        <w:t>им</w:t>
      </w:r>
      <w:proofErr w:type="gramEnd"/>
      <w:r w:rsidR="00FA17FA" w:rsidRPr="004F6C67">
        <w:rPr>
          <w:sz w:val="26"/>
          <w:szCs w:val="26"/>
        </w:rPr>
        <w:t>.</w:t>
      </w:r>
      <w:r w:rsidR="003D600C" w:rsidRPr="004F6C67">
        <w:rPr>
          <w:sz w:val="26"/>
          <w:szCs w:val="26"/>
        </w:rPr>
        <w:t xml:space="preserve"> </w:t>
      </w:r>
      <w:r w:rsidR="00FA17FA" w:rsidRPr="004F6C67">
        <w:rPr>
          <w:sz w:val="26"/>
          <w:szCs w:val="26"/>
        </w:rPr>
        <w:t>Бабушкина, ул. Бабушкина, д.65</w:t>
      </w:r>
      <w:r w:rsidR="00302538" w:rsidRPr="004F6C67">
        <w:rPr>
          <w:sz w:val="26"/>
          <w:szCs w:val="26"/>
        </w:rPr>
        <w:t xml:space="preserve">, </w:t>
      </w:r>
      <w:r w:rsidR="00EC4928" w:rsidRPr="004F6C67">
        <w:rPr>
          <w:sz w:val="26"/>
          <w:szCs w:val="26"/>
        </w:rPr>
        <w:t xml:space="preserve">и в электронном виде по электронной почте </w:t>
      </w:r>
      <w:hyperlink r:id="rId8" w:history="1">
        <w:r w:rsidR="00FA17FA" w:rsidRPr="004F6C67">
          <w:rPr>
            <w:rStyle w:val="ac"/>
            <w:sz w:val="26"/>
            <w:szCs w:val="26"/>
            <w:lang w:val="en-US"/>
          </w:rPr>
          <w:t>babush</w:t>
        </w:r>
        <w:r w:rsidR="00FA17FA" w:rsidRPr="004F6C67">
          <w:rPr>
            <w:rStyle w:val="ac"/>
            <w:sz w:val="26"/>
            <w:szCs w:val="26"/>
          </w:rPr>
          <w:t>.</w:t>
        </w:r>
        <w:r w:rsidR="00FA17FA" w:rsidRPr="004F6C67">
          <w:rPr>
            <w:rStyle w:val="ac"/>
            <w:sz w:val="26"/>
            <w:szCs w:val="26"/>
            <w:lang w:val="en-US"/>
          </w:rPr>
          <w:t>cdo</w:t>
        </w:r>
        <w:r w:rsidR="00FA17FA" w:rsidRPr="004F6C67">
          <w:rPr>
            <w:rStyle w:val="ac"/>
            <w:sz w:val="26"/>
            <w:szCs w:val="26"/>
          </w:rPr>
          <w:t>@</w:t>
        </w:r>
        <w:r w:rsidR="00FA17FA" w:rsidRPr="004F6C67">
          <w:rPr>
            <w:rStyle w:val="ac"/>
            <w:sz w:val="26"/>
            <w:szCs w:val="26"/>
            <w:lang w:val="en-US"/>
          </w:rPr>
          <w:t>yandex</w:t>
        </w:r>
        <w:r w:rsidR="00FA17FA" w:rsidRPr="004F6C67">
          <w:rPr>
            <w:rStyle w:val="ac"/>
            <w:sz w:val="26"/>
            <w:szCs w:val="26"/>
          </w:rPr>
          <w:t>.</w:t>
        </w:r>
        <w:r w:rsidR="00FA17FA" w:rsidRPr="004F6C67">
          <w:rPr>
            <w:rStyle w:val="ac"/>
            <w:sz w:val="26"/>
            <w:szCs w:val="26"/>
            <w:lang w:val="en-US"/>
          </w:rPr>
          <w:t>ru</w:t>
        </w:r>
      </w:hyperlink>
      <w:r w:rsidR="004F6C67">
        <w:rPr>
          <w:rStyle w:val="ac"/>
          <w:sz w:val="26"/>
          <w:szCs w:val="26"/>
        </w:rPr>
        <w:t>:</w:t>
      </w:r>
      <w:r w:rsidR="00FA17FA" w:rsidRPr="004F6C67">
        <w:rPr>
          <w:sz w:val="26"/>
          <w:szCs w:val="26"/>
        </w:rPr>
        <w:t xml:space="preserve"> </w:t>
      </w:r>
    </w:p>
    <w:p w:rsidR="004F6C67" w:rsidRDefault="004F6C67" w:rsidP="004F6C67">
      <w:pPr>
        <w:ind w:firstLine="709"/>
        <w:jc w:val="both"/>
        <w:rPr>
          <w:sz w:val="26"/>
          <w:szCs w:val="26"/>
        </w:rPr>
      </w:pPr>
      <w:r>
        <w:rPr>
          <w:sz w:val="26"/>
          <w:szCs w:val="26"/>
        </w:rPr>
        <w:t xml:space="preserve">- </w:t>
      </w:r>
      <w:r w:rsidR="00EC4928" w:rsidRPr="004F6C67">
        <w:rPr>
          <w:sz w:val="26"/>
          <w:szCs w:val="26"/>
        </w:rPr>
        <w:t>заявку по форме согласно приложению 1 к настоящему Положению;</w:t>
      </w:r>
    </w:p>
    <w:p w:rsidR="00EC4928" w:rsidRPr="004F6C67" w:rsidRDefault="004F6C67" w:rsidP="004F6C67">
      <w:pPr>
        <w:ind w:firstLine="709"/>
        <w:jc w:val="both"/>
        <w:rPr>
          <w:sz w:val="26"/>
          <w:szCs w:val="26"/>
        </w:rPr>
      </w:pPr>
      <w:r>
        <w:rPr>
          <w:sz w:val="26"/>
          <w:szCs w:val="26"/>
        </w:rPr>
        <w:t xml:space="preserve">- </w:t>
      </w:r>
      <w:r w:rsidR="00EC4928" w:rsidRPr="004F6C67">
        <w:rPr>
          <w:sz w:val="26"/>
          <w:szCs w:val="26"/>
        </w:rPr>
        <w:t xml:space="preserve">работы, отобранные по итогам проведения  </w:t>
      </w:r>
      <w:r w:rsidR="00FA17FA" w:rsidRPr="004F6C67">
        <w:rPr>
          <w:sz w:val="26"/>
          <w:szCs w:val="26"/>
        </w:rPr>
        <w:t xml:space="preserve">школьного </w:t>
      </w:r>
      <w:r w:rsidR="00302538" w:rsidRPr="004F6C67">
        <w:rPr>
          <w:sz w:val="26"/>
          <w:szCs w:val="26"/>
        </w:rPr>
        <w:t xml:space="preserve">этапа </w:t>
      </w:r>
      <w:r>
        <w:rPr>
          <w:sz w:val="26"/>
          <w:szCs w:val="26"/>
        </w:rPr>
        <w:t>В</w:t>
      </w:r>
      <w:r w:rsidR="00302538" w:rsidRPr="004F6C67">
        <w:rPr>
          <w:sz w:val="26"/>
          <w:szCs w:val="26"/>
        </w:rPr>
        <w:t>икторины;</w:t>
      </w:r>
    </w:p>
    <w:p w:rsidR="00302538" w:rsidRPr="004F6C67" w:rsidRDefault="004F6C67" w:rsidP="004F6C67">
      <w:pPr>
        <w:pStyle w:val="21"/>
        <w:ind w:firstLine="709"/>
        <w:jc w:val="both"/>
        <w:rPr>
          <w:sz w:val="26"/>
          <w:szCs w:val="26"/>
        </w:rPr>
      </w:pPr>
      <w:r>
        <w:rPr>
          <w:sz w:val="26"/>
          <w:szCs w:val="26"/>
        </w:rPr>
        <w:t xml:space="preserve">- </w:t>
      </w:r>
      <w:r w:rsidR="00302538" w:rsidRPr="004F6C67">
        <w:rPr>
          <w:sz w:val="26"/>
          <w:szCs w:val="26"/>
        </w:rPr>
        <w:t>согласия на обработку персональных данных согласно приложению</w:t>
      </w:r>
      <w:r w:rsidR="009363B3">
        <w:rPr>
          <w:sz w:val="26"/>
          <w:szCs w:val="26"/>
        </w:rPr>
        <w:t xml:space="preserve"> 4, 5</w:t>
      </w:r>
      <w:r w:rsidR="003465FA" w:rsidRPr="004F6C67">
        <w:rPr>
          <w:sz w:val="26"/>
          <w:szCs w:val="26"/>
        </w:rPr>
        <w:t>.</w:t>
      </w:r>
    </w:p>
    <w:p w:rsidR="00EC4928" w:rsidRPr="004F6C67" w:rsidRDefault="00EC4928" w:rsidP="00804286">
      <w:pPr>
        <w:pStyle w:val="21"/>
        <w:ind w:firstLine="568"/>
        <w:jc w:val="both"/>
        <w:rPr>
          <w:sz w:val="26"/>
          <w:szCs w:val="26"/>
        </w:rPr>
      </w:pPr>
      <w:r w:rsidRPr="004F6C67">
        <w:rPr>
          <w:sz w:val="26"/>
          <w:szCs w:val="26"/>
        </w:rPr>
        <w:t xml:space="preserve"> </w:t>
      </w:r>
    </w:p>
    <w:p w:rsidR="00EC4928" w:rsidRPr="004F6C67" w:rsidRDefault="00EC4928" w:rsidP="004F6C67">
      <w:pPr>
        <w:numPr>
          <w:ilvl w:val="0"/>
          <w:numId w:val="6"/>
        </w:numPr>
        <w:ind w:left="0" w:firstLine="0"/>
        <w:jc w:val="center"/>
        <w:rPr>
          <w:b/>
          <w:sz w:val="26"/>
          <w:szCs w:val="26"/>
        </w:rPr>
      </w:pPr>
      <w:r w:rsidRPr="004F6C67">
        <w:rPr>
          <w:b/>
          <w:sz w:val="26"/>
          <w:szCs w:val="26"/>
        </w:rPr>
        <w:t>Требования к конкурсным работам</w:t>
      </w:r>
    </w:p>
    <w:p w:rsidR="00EC4928" w:rsidRPr="004F6C67" w:rsidRDefault="004F6C67" w:rsidP="00804286">
      <w:pPr>
        <w:pStyle w:val="a3"/>
        <w:ind w:firstLine="709"/>
        <w:jc w:val="both"/>
        <w:rPr>
          <w:sz w:val="26"/>
          <w:szCs w:val="26"/>
        </w:rPr>
      </w:pPr>
      <w:r>
        <w:rPr>
          <w:sz w:val="26"/>
          <w:szCs w:val="26"/>
        </w:rPr>
        <w:t>5</w:t>
      </w:r>
      <w:r w:rsidR="00EC4928" w:rsidRPr="004F6C67">
        <w:rPr>
          <w:sz w:val="26"/>
          <w:szCs w:val="26"/>
        </w:rPr>
        <w:t>.1. Конкурсная работа содержит</w:t>
      </w:r>
      <w:r>
        <w:rPr>
          <w:sz w:val="26"/>
          <w:szCs w:val="26"/>
        </w:rPr>
        <w:t xml:space="preserve"> развернутые ответы на вопросы В</w:t>
      </w:r>
      <w:r w:rsidR="00EC4928" w:rsidRPr="004F6C67">
        <w:rPr>
          <w:sz w:val="26"/>
          <w:szCs w:val="26"/>
        </w:rPr>
        <w:t>икторины и творческое задание, указанные в приложении 2 к настоящему Положению.</w:t>
      </w:r>
    </w:p>
    <w:p w:rsidR="00EC4928" w:rsidRPr="004F6C67" w:rsidRDefault="004F6C67" w:rsidP="00804286">
      <w:pPr>
        <w:pStyle w:val="a3"/>
        <w:ind w:firstLine="709"/>
        <w:jc w:val="both"/>
        <w:rPr>
          <w:sz w:val="26"/>
          <w:szCs w:val="26"/>
        </w:rPr>
      </w:pPr>
      <w:r>
        <w:rPr>
          <w:sz w:val="26"/>
          <w:szCs w:val="26"/>
        </w:rPr>
        <w:t>5</w:t>
      </w:r>
      <w:r w:rsidR="00EC4928" w:rsidRPr="004F6C67">
        <w:rPr>
          <w:sz w:val="26"/>
          <w:szCs w:val="26"/>
        </w:rPr>
        <w:t xml:space="preserve">.2. Конкурсная работа содержит титульный лист, оформленный по форме, установленной в приложение 3 к настоящему Положению. </w:t>
      </w:r>
    </w:p>
    <w:p w:rsidR="00EC4928" w:rsidRPr="004F6C67" w:rsidRDefault="00EC4928" w:rsidP="004F6C67">
      <w:pPr>
        <w:pStyle w:val="a3"/>
        <w:ind w:firstLine="709"/>
        <w:jc w:val="both"/>
        <w:rPr>
          <w:sz w:val="26"/>
          <w:szCs w:val="26"/>
        </w:rPr>
      </w:pPr>
      <w:r w:rsidRPr="004F6C67">
        <w:rPr>
          <w:sz w:val="26"/>
          <w:szCs w:val="26"/>
        </w:rPr>
        <w:t>На титульном листе указывается следующая информация:</w:t>
      </w:r>
      <w:r w:rsidR="004F6C67">
        <w:rPr>
          <w:sz w:val="26"/>
          <w:szCs w:val="26"/>
        </w:rPr>
        <w:t xml:space="preserve"> </w:t>
      </w:r>
      <w:r w:rsidRPr="004F6C67">
        <w:rPr>
          <w:sz w:val="26"/>
          <w:szCs w:val="26"/>
        </w:rPr>
        <w:t>«</w:t>
      </w:r>
      <w:r w:rsidR="003B2A61" w:rsidRPr="004F6C67">
        <w:rPr>
          <w:sz w:val="26"/>
          <w:szCs w:val="26"/>
        </w:rPr>
        <w:t>Областная заочная викторина</w:t>
      </w:r>
      <w:r w:rsidRPr="004F6C67">
        <w:rPr>
          <w:sz w:val="26"/>
          <w:szCs w:val="26"/>
        </w:rPr>
        <w:t xml:space="preserve"> по фольклору и этнографии «Бабушкины науки», название номинации;</w:t>
      </w:r>
    </w:p>
    <w:p w:rsidR="00EC4928" w:rsidRPr="004F6C67" w:rsidRDefault="00EC4928" w:rsidP="004F6C67">
      <w:pPr>
        <w:pStyle w:val="a3"/>
        <w:jc w:val="both"/>
        <w:rPr>
          <w:sz w:val="26"/>
          <w:szCs w:val="26"/>
        </w:rPr>
      </w:pPr>
      <w:r w:rsidRPr="004F6C67">
        <w:rPr>
          <w:sz w:val="26"/>
          <w:szCs w:val="26"/>
        </w:rPr>
        <w:lastRenderedPageBreak/>
        <w:t>населенный пункт, сельское поселение, муниципальный район (городской округ);</w:t>
      </w:r>
    </w:p>
    <w:p w:rsidR="00EC4928" w:rsidRPr="004F6C67" w:rsidRDefault="00EC4928" w:rsidP="00804286">
      <w:pPr>
        <w:pStyle w:val="a3"/>
        <w:ind w:firstLine="709"/>
        <w:jc w:val="both"/>
        <w:rPr>
          <w:sz w:val="26"/>
          <w:szCs w:val="26"/>
        </w:rPr>
      </w:pPr>
      <w:proofErr w:type="gramStart"/>
      <w:r w:rsidRPr="004F6C67">
        <w:rPr>
          <w:sz w:val="26"/>
          <w:szCs w:val="26"/>
        </w:rPr>
        <w:t xml:space="preserve">в номинациях «Индивидуальная работа», «Коллективная работа»:  фамилию, имя, класс и наименование образовательной организации, в которой обучается участник (участники) викторины;  фамилию, имя, отчество руководителя, место работы, должность; </w:t>
      </w:r>
      <w:proofErr w:type="gramEnd"/>
    </w:p>
    <w:p w:rsidR="00EC4928" w:rsidRPr="004F6C67" w:rsidRDefault="00EC4928" w:rsidP="00804286">
      <w:pPr>
        <w:pStyle w:val="a3"/>
        <w:ind w:firstLine="709"/>
        <w:jc w:val="both"/>
        <w:rPr>
          <w:sz w:val="26"/>
          <w:szCs w:val="26"/>
        </w:rPr>
      </w:pPr>
      <w:proofErr w:type="gramStart"/>
      <w:r w:rsidRPr="004F6C67">
        <w:rPr>
          <w:sz w:val="26"/>
          <w:szCs w:val="26"/>
        </w:rPr>
        <w:t>в номинации «Семейная работа»: фамилию, имя, класс и название общеобразовательной организации участника; фамилии, имена, отчества родителей (законных представителей), иных родственников, степень родства;</w:t>
      </w:r>
      <w:proofErr w:type="gramEnd"/>
    </w:p>
    <w:p w:rsidR="00EC4928" w:rsidRPr="004F6C67" w:rsidRDefault="00EC4928" w:rsidP="00804286">
      <w:pPr>
        <w:pStyle w:val="a3"/>
        <w:ind w:firstLine="709"/>
        <w:jc w:val="both"/>
        <w:rPr>
          <w:sz w:val="26"/>
          <w:szCs w:val="26"/>
        </w:rPr>
      </w:pPr>
      <w:proofErr w:type="gramStart"/>
      <w:r w:rsidRPr="004F6C67">
        <w:rPr>
          <w:sz w:val="26"/>
          <w:szCs w:val="26"/>
        </w:rPr>
        <w:t>в номинации «Лучшая краеведческая работа»: фамилию, имя, класс и наименование образовательной организации, в которой обучается участник (участники) викторины;  фамилию, имя, отчество руководителя, место работы, должность или фамилию, имя, класс и название общеобразовательной организации участника; фамилии, имена, отчества родителей (законных представителей), иных родственников, степень родства.</w:t>
      </w:r>
      <w:proofErr w:type="gramEnd"/>
    </w:p>
    <w:p w:rsidR="00EC4928" w:rsidRPr="004F6C67" w:rsidRDefault="004F6C67" w:rsidP="00804286">
      <w:pPr>
        <w:pStyle w:val="a3"/>
        <w:ind w:firstLine="709"/>
        <w:jc w:val="both"/>
        <w:rPr>
          <w:sz w:val="26"/>
          <w:szCs w:val="26"/>
        </w:rPr>
      </w:pPr>
      <w:r>
        <w:rPr>
          <w:sz w:val="26"/>
          <w:szCs w:val="26"/>
        </w:rPr>
        <w:t>5.3. Ответы на вопросы В</w:t>
      </w:r>
      <w:r w:rsidR="00EC4928" w:rsidRPr="004F6C67">
        <w:rPr>
          <w:sz w:val="26"/>
          <w:szCs w:val="26"/>
        </w:rPr>
        <w:t xml:space="preserve">икторины допустимо сопровождать рисунками, фотографиями или творческими поделками. </w:t>
      </w:r>
    </w:p>
    <w:p w:rsidR="00EC4928" w:rsidRPr="004F6C67" w:rsidRDefault="004F6C67" w:rsidP="00804286">
      <w:pPr>
        <w:pStyle w:val="a3"/>
        <w:ind w:firstLine="709"/>
        <w:jc w:val="both"/>
        <w:rPr>
          <w:sz w:val="26"/>
          <w:szCs w:val="26"/>
        </w:rPr>
      </w:pPr>
      <w:r>
        <w:rPr>
          <w:sz w:val="26"/>
          <w:szCs w:val="26"/>
        </w:rPr>
        <w:t>5</w:t>
      </w:r>
      <w:r w:rsidR="00EC4928" w:rsidRPr="004F6C67">
        <w:rPr>
          <w:sz w:val="26"/>
          <w:szCs w:val="26"/>
        </w:rPr>
        <w:t xml:space="preserve">.4. Выполнение творческого задания обязательно для всех участников </w:t>
      </w:r>
      <w:r>
        <w:rPr>
          <w:sz w:val="26"/>
          <w:szCs w:val="26"/>
        </w:rPr>
        <w:t>В</w:t>
      </w:r>
      <w:r w:rsidR="00EC4928" w:rsidRPr="004F6C67">
        <w:rPr>
          <w:sz w:val="26"/>
          <w:szCs w:val="26"/>
        </w:rPr>
        <w:t>икторины.</w:t>
      </w:r>
    </w:p>
    <w:p w:rsidR="00EC4928" w:rsidRPr="004F6C67" w:rsidRDefault="00EC4928" w:rsidP="00804286">
      <w:pPr>
        <w:rPr>
          <w:b/>
          <w:sz w:val="26"/>
          <w:szCs w:val="26"/>
        </w:rPr>
      </w:pPr>
    </w:p>
    <w:p w:rsidR="00EC4928" w:rsidRPr="004F6C67" w:rsidRDefault="004F6C67" w:rsidP="00804286">
      <w:pPr>
        <w:jc w:val="center"/>
        <w:rPr>
          <w:b/>
          <w:sz w:val="26"/>
          <w:szCs w:val="26"/>
        </w:rPr>
      </w:pPr>
      <w:r>
        <w:rPr>
          <w:b/>
          <w:sz w:val="26"/>
          <w:szCs w:val="26"/>
        </w:rPr>
        <w:t>6</w:t>
      </w:r>
      <w:r w:rsidR="00EC4928" w:rsidRPr="004F6C67">
        <w:rPr>
          <w:b/>
          <w:sz w:val="26"/>
          <w:szCs w:val="26"/>
        </w:rPr>
        <w:t>. Критерии оценки конкурсных работ</w:t>
      </w:r>
    </w:p>
    <w:p w:rsidR="00EC4928" w:rsidRPr="004F6C67" w:rsidRDefault="004F6C67" w:rsidP="00804286">
      <w:pPr>
        <w:pStyle w:val="a3"/>
        <w:ind w:firstLine="709"/>
        <w:jc w:val="both"/>
        <w:rPr>
          <w:sz w:val="26"/>
          <w:szCs w:val="26"/>
        </w:rPr>
      </w:pPr>
      <w:r>
        <w:rPr>
          <w:sz w:val="26"/>
          <w:szCs w:val="26"/>
        </w:rPr>
        <w:t>6</w:t>
      </w:r>
      <w:r w:rsidR="00EC4928" w:rsidRPr="004F6C67">
        <w:rPr>
          <w:sz w:val="26"/>
          <w:szCs w:val="26"/>
        </w:rPr>
        <w:t>.1. Оценка работ производится по следующим критериям:</w:t>
      </w:r>
    </w:p>
    <w:p w:rsidR="00EC4928" w:rsidRPr="004F6C67" w:rsidRDefault="004F6C67" w:rsidP="004A0C5B">
      <w:pPr>
        <w:pStyle w:val="a3"/>
        <w:ind w:firstLine="142"/>
        <w:jc w:val="both"/>
        <w:rPr>
          <w:sz w:val="26"/>
          <w:szCs w:val="26"/>
        </w:rPr>
      </w:pPr>
      <w:r>
        <w:rPr>
          <w:sz w:val="26"/>
          <w:szCs w:val="26"/>
        </w:rPr>
        <w:t xml:space="preserve">- </w:t>
      </w:r>
      <w:r w:rsidR="00EC4928" w:rsidRPr="004F6C67">
        <w:rPr>
          <w:sz w:val="26"/>
          <w:szCs w:val="26"/>
        </w:rPr>
        <w:t xml:space="preserve">полнота изложения ответов; </w:t>
      </w:r>
    </w:p>
    <w:p w:rsidR="00EC4928" w:rsidRPr="004F6C67" w:rsidRDefault="004F6C67" w:rsidP="004A0C5B">
      <w:pPr>
        <w:pStyle w:val="a3"/>
        <w:ind w:firstLine="142"/>
        <w:jc w:val="both"/>
        <w:rPr>
          <w:sz w:val="26"/>
          <w:szCs w:val="26"/>
        </w:rPr>
      </w:pPr>
      <w:r>
        <w:rPr>
          <w:sz w:val="26"/>
          <w:szCs w:val="26"/>
        </w:rPr>
        <w:t xml:space="preserve">- </w:t>
      </w:r>
      <w:r w:rsidR="00EC4928" w:rsidRPr="004F6C67">
        <w:rPr>
          <w:sz w:val="26"/>
          <w:szCs w:val="26"/>
        </w:rPr>
        <w:t xml:space="preserve">привлечение </w:t>
      </w:r>
      <w:r w:rsidR="00832DA3" w:rsidRPr="004F6C67">
        <w:rPr>
          <w:sz w:val="26"/>
          <w:szCs w:val="26"/>
        </w:rPr>
        <w:t xml:space="preserve">муниципального и </w:t>
      </w:r>
      <w:r w:rsidR="00EC4928" w:rsidRPr="004F6C67">
        <w:rPr>
          <w:sz w:val="26"/>
          <w:szCs w:val="26"/>
        </w:rPr>
        <w:t xml:space="preserve">регионального материала; </w:t>
      </w:r>
    </w:p>
    <w:p w:rsidR="00EC4928" w:rsidRPr="004F6C67" w:rsidRDefault="004F6C67" w:rsidP="004A0C5B">
      <w:pPr>
        <w:pStyle w:val="a3"/>
        <w:ind w:firstLine="142"/>
        <w:jc w:val="both"/>
        <w:rPr>
          <w:sz w:val="26"/>
          <w:szCs w:val="26"/>
        </w:rPr>
      </w:pPr>
      <w:r>
        <w:rPr>
          <w:sz w:val="26"/>
          <w:szCs w:val="26"/>
        </w:rPr>
        <w:t xml:space="preserve">- </w:t>
      </w:r>
      <w:r w:rsidR="00EC4928" w:rsidRPr="004F6C67">
        <w:rPr>
          <w:sz w:val="26"/>
          <w:szCs w:val="26"/>
        </w:rPr>
        <w:t>использование информации, записанной от старожилов местности  (информантов);</w:t>
      </w:r>
    </w:p>
    <w:p w:rsidR="00EC4928" w:rsidRPr="004F6C67" w:rsidRDefault="004F6C67" w:rsidP="004A0C5B">
      <w:pPr>
        <w:pStyle w:val="a3"/>
        <w:ind w:firstLine="142"/>
        <w:jc w:val="both"/>
        <w:rPr>
          <w:sz w:val="26"/>
          <w:szCs w:val="26"/>
        </w:rPr>
      </w:pPr>
      <w:r>
        <w:rPr>
          <w:sz w:val="26"/>
          <w:szCs w:val="26"/>
        </w:rPr>
        <w:t xml:space="preserve">- </w:t>
      </w:r>
      <w:r w:rsidR="00EC4928" w:rsidRPr="004F6C67">
        <w:rPr>
          <w:sz w:val="26"/>
          <w:szCs w:val="26"/>
        </w:rPr>
        <w:t xml:space="preserve">творческий подход к оформлению; </w:t>
      </w:r>
    </w:p>
    <w:p w:rsidR="00EC4928" w:rsidRPr="004F6C67" w:rsidRDefault="004F6C67" w:rsidP="004A0C5B">
      <w:pPr>
        <w:pStyle w:val="a3"/>
        <w:ind w:firstLine="142"/>
        <w:jc w:val="both"/>
        <w:rPr>
          <w:sz w:val="26"/>
          <w:szCs w:val="26"/>
        </w:rPr>
      </w:pPr>
      <w:r>
        <w:rPr>
          <w:sz w:val="26"/>
          <w:szCs w:val="26"/>
        </w:rPr>
        <w:t xml:space="preserve">- </w:t>
      </w:r>
      <w:r w:rsidR="00EC4928" w:rsidRPr="004F6C67">
        <w:rPr>
          <w:sz w:val="26"/>
          <w:szCs w:val="26"/>
        </w:rPr>
        <w:t>оригинальное выполнение творческих заданий;</w:t>
      </w:r>
    </w:p>
    <w:p w:rsidR="00EC4928" w:rsidRPr="004F6C67" w:rsidRDefault="004F6C67" w:rsidP="004A0C5B">
      <w:pPr>
        <w:pStyle w:val="a3"/>
        <w:ind w:firstLine="142"/>
        <w:jc w:val="both"/>
        <w:rPr>
          <w:sz w:val="26"/>
          <w:szCs w:val="26"/>
        </w:rPr>
      </w:pPr>
      <w:r>
        <w:rPr>
          <w:sz w:val="26"/>
          <w:szCs w:val="26"/>
        </w:rPr>
        <w:t xml:space="preserve">- </w:t>
      </w:r>
      <w:r w:rsidR="00EC4928" w:rsidRPr="004F6C67">
        <w:rPr>
          <w:sz w:val="26"/>
          <w:szCs w:val="26"/>
        </w:rPr>
        <w:t>наличие списка использованной литературы.</w:t>
      </w:r>
    </w:p>
    <w:p w:rsidR="00EC4928" w:rsidRPr="004F6C67" w:rsidRDefault="00EC4928" w:rsidP="00804286">
      <w:pPr>
        <w:pStyle w:val="a3"/>
        <w:jc w:val="left"/>
        <w:rPr>
          <w:b/>
          <w:sz w:val="26"/>
          <w:szCs w:val="26"/>
        </w:rPr>
      </w:pPr>
    </w:p>
    <w:p w:rsidR="00EC4928" w:rsidRPr="004F6C67" w:rsidRDefault="004F6C67" w:rsidP="00804286">
      <w:pPr>
        <w:pStyle w:val="a3"/>
        <w:ind w:firstLine="540"/>
        <w:rPr>
          <w:b/>
          <w:sz w:val="26"/>
          <w:szCs w:val="26"/>
        </w:rPr>
      </w:pPr>
      <w:r>
        <w:rPr>
          <w:b/>
          <w:sz w:val="26"/>
          <w:szCs w:val="26"/>
        </w:rPr>
        <w:t>7</w:t>
      </w:r>
      <w:r w:rsidR="00EC4928" w:rsidRPr="004F6C67">
        <w:rPr>
          <w:b/>
          <w:sz w:val="26"/>
          <w:szCs w:val="26"/>
        </w:rPr>
        <w:t>. Нагр</w:t>
      </w:r>
      <w:r w:rsidR="00FA17FA" w:rsidRPr="004F6C67">
        <w:rPr>
          <w:b/>
          <w:sz w:val="26"/>
          <w:szCs w:val="26"/>
        </w:rPr>
        <w:t>аждение участников муниципального</w:t>
      </w:r>
      <w:r>
        <w:rPr>
          <w:b/>
          <w:sz w:val="26"/>
          <w:szCs w:val="26"/>
        </w:rPr>
        <w:t xml:space="preserve"> этапа В</w:t>
      </w:r>
      <w:r w:rsidR="00EC4928" w:rsidRPr="004F6C67">
        <w:rPr>
          <w:b/>
          <w:sz w:val="26"/>
          <w:szCs w:val="26"/>
        </w:rPr>
        <w:t>икторины</w:t>
      </w:r>
    </w:p>
    <w:p w:rsidR="00EC4928" w:rsidRPr="004F6C67" w:rsidRDefault="00053DF8" w:rsidP="00804286">
      <w:pPr>
        <w:pStyle w:val="a3"/>
        <w:ind w:firstLine="709"/>
        <w:jc w:val="both"/>
        <w:rPr>
          <w:sz w:val="26"/>
          <w:szCs w:val="26"/>
        </w:rPr>
      </w:pPr>
      <w:r>
        <w:rPr>
          <w:sz w:val="26"/>
          <w:szCs w:val="26"/>
        </w:rPr>
        <w:t>7</w:t>
      </w:r>
      <w:r w:rsidR="00EC4928" w:rsidRPr="004F6C67">
        <w:rPr>
          <w:sz w:val="26"/>
          <w:szCs w:val="26"/>
        </w:rPr>
        <w:t xml:space="preserve">.1. По итогам </w:t>
      </w:r>
      <w:r w:rsidR="00FA17FA" w:rsidRPr="004F6C67">
        <w:rPr>
          <w:sz w:val="26"/>
          <w:szCs w:val="26"/>
        </w:rPr>
        <w:t>муниципального</w:t>
      </w:r>
      <w:r>
        <w:rPr>
          <w:sz w:val="26"/>
          <w:szCs w:val="26"/>
        </w:rPr>
        <w:t xml:space="preserve"> этапа В</w:t>
      </w:r>
      <w:r w:rsidR="00EC4928" w:rsidRPr="004F6C67">
        <w:rPr>
          <w:sz w:val="26"/>
          <w:szCs w:val="26"/>
        </w:rPr>
        <w:t xml:space="preserve">икторины в каждой номинации определяются победители и призёры </w:t>
      </w:r>
      <w:r>
        <w:rPr>
          <w:sz w:val="26"/>
          <w:szCs w:val="26"/>
        </w:rPr>
        <w:t>В</w:t>
      </w:r>
      <w:r w:rsidR="00EC4928" w:rsidRPr="004F6C67">
        <w:rPr>
          <w:sz w:val="26"/>
          <w:szCs w:val="26"/>
        </w:rPr>
        <w:t>икторины, занявшие первое, второе и третье место.</w:t>
      </w:r>
    </w:p>
    <w:p w:rsidR="00EC4928" w:rsidRPr="004F6C67" w:rsidRDefault="00053DF8" w:rsidP="00804286">
      <w:pPr>
        <w:pStyle w:val="a3"/>
        <w:ind w:firstLine="709"/>
        <w:jc w:val="both"/>
        <w:rPr>
          <w:sz w:val="26"/>
          <w:szCs w:val="26"/>
        </w:rPr>
      </w:pPr>
      <w:r>
        <w:rPr>
          <w:sz w:val="26"/>
          <w:szCs w:val="26"/>
        </w:rPr>
        <w:t>7.2. Победители В</w:t>
      </w:r>
      <w:r w:rsidR="00EC4928" w:rsidRPr="004F6C67">
        <w:rPr>
          <w:sz w:val="26"/>
          <w:szCs w:val="26"/>
        </w:rPr>
        <w:t xml:space="preserve">икторины награждаются дипломами первой степени, призёры – второй и третьей степени. </w:t>
      </w:r>
    </w:p>
    <w:p w:rsidR="00EC4928" w:rsidRPr="004F6C67" w:rsidRDefault="00053DF8" w:rsidP="00804286">
      <w:pPr>
        <w:pStyle w:val="a3"/>
        <w:ind w:firstLine="709"/>
        <w:jc w:val="both"/>
        <w:rPr>
          <w:sz w:val="26"/>
          <w:szCs w:val="26"/>
        </w:rPr>
      </w:pPr>
      <w:r>
        <w:rPr>
          <w:sz w:val="26"/>
          <w:szCs w:val="26"/>
        </w:rPr>
        <w:t>7</w:t>
      </w:r>
      <w:r w:rsidR="00EC4928" w:rsidRPr="004F6C67">
        <w:rPr>
          <w:sz w:val="26"/>
          <w:szCs w:val="26"/>
        </w:rPr>
        <w:t xml:space="preserve">.3. Жюри </w:t>
      </w:r>
      <w:r w:rsidR="00FA17FA" w:rsidRPr="004F6C67">
        <w:rPr>
          <w:sz w:val="26"/>
          <w:szCs w:val="26"/>
        </w:rPr>
        <w:t>муниципального</w:t>
      </w:r>
      <w:r w:rsidR="00EC4928" w:rsidRPr="004F6C67">
        <w:rPr>
          <w:sz w:val="26"/>
          <w:szCs w:val="26"/>
        </w:rPr>
        <w:t xml:space="preserve"> этапа вправе поделить места победителей, не определять победителей </w:t>
      </w:r>
      <w:r>
        <w:rPr>
          <w:sz w:val="26"/>
          <w:szCs w:val="26"/>
        </w:rPr>
        <w:t>в отдельных номинациях В</w:t>
      </w:r>
      <w:r w:rsidR="00EC4928" w:rsidRPr="004F6C67">
        <w:rPr>
          <w:sz w:val="26"/>
          <w:szCs w:val="26"/>
        </w:rPr>
        <w:t>икторины.</w:t>
      </w:r>
    </w:p>
    <w:p w:rsidR="00EC4928" w:rsidRPr="004F6C67" w:rsidRDefault="00053DF8" w:rsidP="00804286">
      <w:pPr>
        <w:pStyle w:val="a3"/>
        <w:ind w:firstLine="709"/>
        <w:jc w:val="both"/>
        <w:rPr>
          <w:sz w:val="26"/>
          <w:szCs w:val="26"/>
        </w:rPr>
      </w:pPr>
      <w:r>
        <w:rPr>
          <w:sz w:val="26"/>
          <w:szCs w:val="26"/>
        </w:rPr>
        <w:t>7</w:t>
      </w:r>
      <w:r w:rsidR="00EC4928" w:rsidRPr="004F6C67">
        <w:rPr>
          <w:sz w:val="26"/>
          <w:szCs w:val="26"/>
        </w:rPr>
        <w:t xml:space="preserve">.4. Жюри </w:t>
      </w:r>
      <w:r w:rsidR="00FA17FA" w:rsidRPr="004F6C67">
        <w:rPr>
          <w:sz w:val="26"/>
          <w:szCs w:val="26"/>
        </w:rPr>
        <w:t>муниципального</w:t>
      </w:r>
      <w:r>
        <w:rPr>
          <w:sz w:val="26"/>
          <w:szCs w:val="26"/>
        </w:rPr>
        <w:t xml:space="preserve"> этапа В</w:t>
      </w:r>
      <w:r w:rsidR="00EC4928" w:rsidRPr="004F6C67">
        <w:rPr>
          <w:sz w:val="26"/>
          <w:szCs w:val="26"/>
        </w:rPr>
        <w:t>икторины вправе награждать отдельных участников грамотами, специальными дипломами.</w:t>
      </w:r>
    </w:p>
    <w:p w:rsidR="00EC4928" w:rsidRPr="004F6C67" w:rsidRDefault="00053DF8" w:rsidP="00804286">
      <w:pPr>
        <w:pStyle w:val="a3"/>
        <w:ind w:firstLine="709"/>
        <w:jc w:val="both"/>
        <w:rPr>
          <w:color w:val="FF0000"/>
          <w:sz w:val="26"/>
          <w:szCs w:val="26"/>
        </w:rPr>
      </w:pPr>
      <w:r>
        <w:rPr>
          <w:sz w:val="26"/>
          <w:szCs w:val="26"/>
        </w:rPr>
        <w:t>7</w:t>
      </w:r>
      <w:r w:rsidR="00EC4928" w:rsidRPr="004F6C67">
        <w:rPr>
          <w:sz w:val="26"/>
          <w:szCs w:val="26"/>
        </w:rPr>
        <w:t xml:space="preserve">.5. Участникам </w:t>
      </w:r>
      <w:r w:rsidR="00FA17FA" w:rsidRPr="004F6C67">
        <w:rPr>
          <w:sz w:val="26"/>
          <w:szCs w:val="26"/>
        </w:rPr>
        <w:t>муниципального</w:t>
      </w:r>
      <w:r>
        <w:rPr>
          <w:sz w:val="26"/>
          <w:szCs w:val="26"/>
        </w:rPr>
        <w:t xml:space="preserve"> этапа В</w:t>
      </w:r>
      <w:r w:rsidR="00EC4928" w:rsidRPr="004F6C67">
        <w:rPr>
          <w:sz w:val="26"/>
          <w:szCs w:val="26"/>
        </w:rPr>
        <w:t>икторины, не являю</w:t>
      </w:r>
      <w:r>
        <w:rPr>
          <w:sz w:val="26"/>
          <w:szCs w:val="26"/>
        </w:rPr>
        <w:t>щимся победителями и призёрами В</w:t>
      </w:r>
      <w:r w:rsidR="00EC4928" w:rsidRPr="004F6C67">
        <w:rPr>
          <w:sz w:val="26"/>
          <w:szCs w:val="26"/>
        </w:rPr>
        <w:t>и</w:t>
      </w:r>
      <w:r w:rsidR="008461EF" w:rsidRPr="004F6C67">
        <w:rPr>
          <w:sz w:val="26"/>
          <w:szCs w:val="26"/>
        </w:rPr>
        <w:t>кторины, вручаются сертификаты</w:t>
      </w:r>
      <w:r w:rsidR="00EC4928" w:rsidRPr="004F6C67">
        <w:rPr>
          <w:sz w:val="26"/>
          <w:szCs w:val="26"/>
        </w:rPr>
        <w:t xml:space="preserve"> участников викторины.</w:t>
      </w:r>
      <w:r w:rsidR="00EC4928" w:rsidRPr="004F6C67">
        <w:rPr>
          <w:color w:val="FF0000"/>
          <w:sz w:val="26"/>
          <w:szCs w:val="26"/>
        </w:rPr>
        <w:t xml:space="preserve"> </w:t>
      </w:r>
    </w:p>
    <w:p w:rsidR="00EC4928" w:rsidRPr="004F6C67" w:rsidRDefault="00EC4928" w:rsidP="00804286">
      <w:pPr>
        <w:pStyle w:val="a3"/>
        <w:ind w:firstLine="540"/>
        <w:jc w:val="both"/>
        <w:rPr>
          <w:sz w:val="26"/>
          <w:szCs w:val="26"/>
        </w:rPr>
      </w:pPr>
    </w:p>
    <w:p w:rsidR="00EC4928" w:rsidRPr="004F6C67" w:rsidRDefault="00EE3960" w:rsidP="00804286">
      <w:pPr>
        <w:pStyle w:val="a5"/>
        <w:spacing w:before="0" w:beforeAutospacing="0" w:after="0" w:afterAutospacing="0"/>
        <w:ind w:left="786"/>
        <w:jc w:val="center"/>
        <w:rPr>
          <w:b/>
          <w:sz w:val="26"/>
          <w:szCs w:val="26"/>
        </w:rPr>
      </w:pPr>
      <w:r>
        <w:rPr>
          <w:b/>
          <w:sz w:val="26"/>
          <w:szCs w:val="26"/>
        </w:rPr>
        <w:t>8</w:t>
      </w:r>
      <w:r w:rsidR="00EC4928" w:rsidRPr="004F6C67">
        <w:rPr>
          <w:b/>
          <w:sz w:val="26"/>
          <w:szCs w:val="26"/>
        </w:rPr>
        <w:t>. Финансовое обеспечение</w:t>
      </w:r>
    </w:p>
    <w:p w:rsidR="00C23D72" w:rsidRPr="00EE3960" w:rsidRDefault="00C23D72" w:rsidP="00EE3960">
      <w:pPr>
        <w:pStyle w:val="ad"/>
        <w:ind w:left="0" w:firstLine="720"/>
        <w:jc w:val="both"/>
        <w:rPr>
          <w:color w:val="000000"/>
          <w:sz w:val="26"/>
          <w:szCs w:val="26"/>
        </w:rPr>
      </w:pPr>
      <w:r w:rsidRPr="00EE3960">
        <w:rPr>
          <w:color w:val="000000"/>
          <w:sz w:val="26"/>
          <w:szCs w:val="26"/>
        </w:rPr>
        <w:t>Расходы на награждение участников осуществляется за счёт МБОУ ДО «Бабушкинский ЦДО»</w:t>
      </w:r>
      <w:r w:rsidR="008461EF" w:rsidRPr="00EE3960">
        <w:rPr>
          <w:color w:val="000000"/>
          <w:sz w:val="26"/>
          <w:szCs w:val="26"/>
        </w:rPr>
        <w:t>.</w:t>
      </w:r>
    </w:p>
    <w:p w:rsidR="00EC4928" w:rsidRPr="004F6C67" w:rsidRDefault="00EC4928" w:rsidP="00804286">
      <w:pPr>
        <w:pStyle w:val="a5"/>
        <w:autoSpaceDE w:val="0"/>
        <w:autoSpaceDN w:val="0"/>
        <w:adjustRightInd w:val="0"/>
        <w:spacing w:before="0" w:beforeAutospacing="0" w:after="0" w:afterAutospacing="0"/>
        <w:ind w:firstLine="709"/>
        <w:jc w:val="both"/>
        <w:rPr>
          <w:sz w:val="26"/>
          <w:szCs w:val="26"/>
        </w:rPr>
      </w:pPr>
    </w:p>
    <w:p w:rsidR="003D600C" w:rsidRPr="004F6C67" w:rsidRDefault="003D600C" w:rsidP="00804286">
      <w:pPr>
        <w:pStyle w:val="a5"/>
        <w:autoSpaceDE w:val="0"/>
        <w:autoSpaceDN w:val="0"/>
        <w:adjustRightInd w:val="0"/>
        <w:spacing w:before="0" w:beforeAutospacing="0" w:after="0" w:afterAutospacing="0"/>
        <w:ind w:firstLine="709"/>
        <w:jc w:val="both"/>
        <w:rPr>
          <w:sz w:val="26"/>
          <w:szCs w:val="26"/>
        </w:rPr>
      </w:pPr>
    </w:p>
    <w:p w:rsidR="00C23D72" w:rsidRPr="004F6C67" w:rsidRDefault="00C23D72" w:rsidP="00804286">
      <w:pPr>
        <w:pStyle w:val="a5"/>
        <w:autoSpaceDE w:val="0"/>
        <w:autoSpaceDN w:val="0"/>
        <w:adjustRightInd w:val="0"/>
        <w:spacing w:before="0" w:beforeAutospacing="0" w:after="0" w:afterAutospacing="0"/>
        <w:ind w:firstLine="709"/>
        <w:jc w:val="both"/>
        <w:rPr>
          <w:sz w:val="26"/>
          <w:szCs w:val="26"/>
        </w:rPr>
      </w:pPr>
    </w:p>
    <w:p w:rsidR="00C23D72" w:rsidRPr="004F6C67" w:rsidRDefault="00C23D72" w:rsidP="00804286">
      <w:pPr>
        <w:pStyle w:val="a5"/>
        <w:autoSpaceDE w:val="0"/>
        <w:autoSpaceDN w:val="0"/>
        <w:adjustRightInd w:val="0"/>
        <w:spacing w:before="0" w:beforeAutospacing="0" w:after="0" w:afterAutospacing="0"/>
        <w:ind w:firstLine="709"/>
        <w:jc w:val="both"/>
        <w:rPr>
          <w:sz w:val="26"/>
          <w:szCs w:val="26"/>
        </w:rPr>
      </w:pPr>
    </w:p>
    <w:p w:rsidR="00C23D72" w:rsidRPr="004F6C67" w:rsidRDefault="00C23D72" w:rsidP="00804286">
      <w:pPr>
        <w:pStyle w:val="a5"/>
        <w:autoSpaceDE w:val="0"/>
        <w:autoSpaceDN w:val="0"/>
        <w:adjustRightInd w:val="0"/>
        <w:spacing w:before="0" w:beforeAutospacing="0" w:after="0" w:afterAutospacing="0"/>
        <w:ind w:firstLine="709"/>
        <w:jc w:val="both"/>
        <w:rPr>
          <w:sz w:val="26"/>
          <w:szCs w:val="26"/>
        </w:rPr>
      </w:pPr>
    </w:p>
    <w:p w:rsidR="00C23D72" w:rsidRPr="004F6C67" w:rsidRDefault="00C23D72" w:rsidP="00804286">
      <w:pPr>
        <w:pStyle w:val="a5"/>
        <w:autoSpaceDE w:val="0"/>
        <w:autoSpaceDN w:val="0"/>
        <w:adjustRightInd w:val="0"/>
        <w:spacing w:before="0" w:beforeAutospacing="0" w:after="0" w:afterAutospacing="0"/>
        <w:ind w:firstLine="709"/>
        <w:jc w:val="both"/>
        <w:rPr>
          <w:sz w:val="26"/>
          <w:szCs w:val="26"/>
        </w:rPr>
      </w:pPr>
    </w:p>
    <w:p w:rsidR="00C23D72" w:rsidRDefault="00C23D72" w:rsidP="00804286">
      <w:pPr>
        <w:pStyle w:val="a5"/>
        <w:autoSpaceDE w:val="0"/>
        <w:autoSpaceDN w:val="0"/>
        <w:adjustRightInd w:val="0"/>
        <w:spacing w:before="0" w:beforeAutospacing="0" w:after="0" w:afterAutospacing="0"/>
        <w:ind w:firstLine="709"/>
        <w:jc w:val="both"/>
        <w:rPr>
          <w:sz w:val="26"/>
          <w:szCs w:val="26"/>
        </w:rPr>
      </w:pPr>
    </w:p>
    <w:p w:rsidR="00EE3960" w:rsidRDefault="00EE3960" w:rsidP="00804286">
      <w:pPr>
        <w:pStyle w:val="a5"/>
        <w:autoSpaceDE w:val="0"/>
        <w:autoSpaceDN w:val="0"/>
        <w:adjustRightInd w:val="0"/>
        <w:spacing w:before="0" w:beforeAutospacing="0" w:after="0" w:afterAutospacing="0"/>
        <w:ind w:firstLine="709"/>
        <w:jc w:val="both"/>
        <w:rPr>
          <w:sz w:val="26"/>
          <w:szCs w:val="26"/>
        </w:rPr>
      </w:pPr>
    </w:p>
    <w:p w:rsidR="00EE3960" w:rsidRDefault="00EE3960" w:rsidP="00804286">
      <w:pPr>
        <w:pStyle w:val="a5"/>
        <w:autoSpaceDE w:val="0"/>
        <w:autoSpaceDN w:val="0"/>
        <w:adjustRightInd w:val="0"/>
        <w:spacing w:before="0" w:beforeAutospacing="0" w:after="0" w:afterAutospacing="0"/>
        <w:ind w:firstLine="709"/>
        <w:jc w:val="both"/>
        <w:rPr>
          <w:sz w:val="26"/>
          <w:szCs w:val="26"/>
        </w:rPr>
      </w:pPr>
    </w:p>
    <w:p w:rsidR="00EE3960" w:rsidRDefault="00EE3960" w:rsidP="00804286">
      <w:pPr>
        <w:pStyle w:val="a5"/>
        <w:autoSpaceDE w:val="0"/>
        <w:autoSpaceDN w:val="0"/>
        <w:adjustRightInd w:val="0"/>
        <w:spacing w:before="0" w:beforeAutospacing="0" w:after="0" w:afterAutospacing="0"/>
        <w:ind w:firstLine="709"/>
        <w:jc w:val="both"/>
        <w:rPr>
          <w:sz w:val="26"/>
          <w:szCs w:val="26"/>
        </w:rPr>
      </w:pPr>
    </w:p>
    <w:p w:rsidR="00EE3960" w:rsidRPr="004F6C67" w:rsidRDefault="00EE3960" w:rsidP="00804286">
      <w:pPr>
        <w:pStyle w:val="a5"/>
        <w:autoSpaceDE w:val="0"/>
        <w:autoSpaceDN w:val="0"/>
        <w:adjustRightInd w:val="0"/>
        <w:spacing w:before="0" w:beforeAutospacing="0" w:after="0" w:afterAutospacing="0"/>
        <w:ind w:firstLine="709"/>
        <w:jc w:val="both"/>
        <w:rPr>
          <w:sz w:val="26"/>
          <w:szCs w:val="26"/>
        </w:rPr>
      </w:pPr>
    </w:p>
    <w:p w:rsidR="00EC4928" w:rsidRPr="004F6C67" w:rsidRDefault="00EC4928" w:rsidP="00804286">
      <w:pPr>
        <w:pStyle w:val="a5"/>
        <w:autoSpaceDE w:val="0"/>
        <w:autoSpaceDN w:val="0"/>
        <w:adjustRightInd w:val="0"/>
        <w:spacing w:before="0" w:beforeAutospacing="0" w:after="0" w:afterAutospacing="0"/>
        <w:ind w:firstLine="709"/>
        <w:jc w:val="both"/>
        <w:rPr>
          <w:sz w:val="26"/>
          <w:szCs w:val="26"/>
        </w:rPr>
      </w:pPr>
    </w:p>
    <w:p w:rsidR="00EC4928" w:rsidRPr="009363B3" w:rsidRDefault="00EC4928" w:rsidP="00804286">
      <w:pPr>
        <w:ind w:firstLine="720"/>
        <w:jc w:val="right"/>
        <w:rPr>
          <w:sz w:val="28"/>
          <w:szCs w:val="28"/>
        </w:rPr>
      </w:pPr>
      <w:r w:rsidRPr="009363B3">
        <w:rPr>
          <w:sz w:val="28"/>
          <w:szCs w:val="28"/>
        </w:rPr>
        <w:lastRenderedPageBreak/>
        <w:t>Приложение 1</w:t>
      </w:r>
    </w:p>
    <w:p w:rsidR="00EC4928" w:rsidRPr="009363B3" w:rsidRDefault="00EC4928" w:rsidP="00804286">
      <w:pPr>
        <w:ind w:firstLine="720"/>
        <w:jc w:val="right"/>
        <w:rPr>
          <w:sz w:val="28"/>
          <w:szCs w:val="28"/>
        </w:rPr>
      </w:pPr>
      <w:r w:rsidRPr="009363B3">
        <w:rPr>
          <w:sz w:val="28"/>
          <w:szCs w:val="28"/>
        </w:rPr>
        <w:t>к Положению</w:t>
      </w:r>
    </w:p>
    <w:p w:rsidR="00EC4928" w:rsidRPr="004F6C67" w:rsidRDefault="00EC4928" w:rsidP="00804286">
      <w:pPr>
        <w:ind w:firstLine="720"/>
        <w:jc w:val="center"/>
        <w:rPr>
          <w:sz w:val="26"/>
          <w:szCs w:val="26"/>
        </w:rPr>
      </w:pPr>
    </w:p>
    <w:p w:rsidR="00EC4928" w:rsidRPr="004F6C67" w:rsidRDefault="00EC4928" w:rsidP="00804286">
      <w:pPr>
        <w:jc w:val="center"/>
        <w:rPr>
          <w:sz w:val="26"/>
          <w:szCs w:val="26"/>
        </w:rPr>
      </w:pPr>
      <w:r w:rsidRPr="004F6C67">
        <w:rPr>
          <w:sz w:val="26"/>
          <w:szCs w:val="26"/>
        </w:rPr>
        <w:t>ЗАЯВКА 1</w:t>
      </w:r>
    </w:p>
    <w:p w:rsidR="00C23D72" w:rsidRPr="004F6C67" w:rsidRDefault="00EC4928" w:rsidP="00804286">
      <w:pPr>
        <w:jc w:val="center"/>
        <w:rPr>
          <w:spacing w:val="-10"/>
          <w:sz w:val="26"/>
          <w:szCs w:val="26"/>
        </w:rPr>
      </w:pPr>
      <w:r w:rsidRPr="004F6C67">
        <w:rPr>
          <w:spacing w:val="-10"/>
          <w:sz w:val="26"/>
          <w:szCs w:val="26"/>
        </w:rPr>
        <w:t xml:space="preserve">на участие в </w:t>
      </w:r>
      <w:r w:rsidR="00C23D72" w:rsidRPr="004F6C67">
        <w:rPr>
          <w:spacing w:val="-10"/>
          <w:sz w:val="26"/>
          <w:szCs w:val="26"/>
        </w:rPr>
        <w:t xml:space="preserve">муниципальном этапе </w:t>
      </w:r>
    </w:p>
    <w:p w:rsidR="00EC4928" w:rsidRPr="004F6C67" w:rsidRDefault="00C23D72" w:rsidP="00804286">
      <w:pPr>
        <w:jc w:val="center"/>
        <w:rPr>
          <w:sz w:val="26"/>
          <w:szCs w:val="26"/>
        </w:rPr>
      </w:pPr>
      <w:r w:rsidRPr="004F6C67">
        <w:rPr>
          <w:spacing w:val="-10"/>
          <w:sz w:val="26"/>
          <w:szCs w:val="26"/>
        </w:rPr>
        <w:t>о</w:t>
      </w:r>
      <w:r w:rsidR="00EC4928" w:rsidRPr="004F6C67">
        <w:rPr>
          <w:spacing w:val="-10"/>
          <w:sz w:val="26"/>
          <w:szCs w:val="26"/>
        </w:rPr>
        <w:t xml:space="preserve">бластной </w:t>
      </w:r>
      <w:r w:rsidRPr="004F6C67">
        <w:rPr>
          <w:sz w:val="26"/>
          <w:szCs w:val="26"/>
        </w:rPr>
        <w:t>заочной викторины</w:t>
      </w:r>
      <w:r w:rsidR="00EC4928" w:rsidRPr="004F6C67">
        <w:rPr>
          <w:sz w:val="26"/>
          <w:szCs w:val="26"/>
        </w:rPr>
        <w:t xml:space="preserve"> по фольклору и этнографии </w:t>
      </w:r>
    </w:p>
    <w:p w:rsidR="00EC4928" w:rsidRPr="004F6C67" w:rsidRDefault="00EC4928" w:rsidP="00804286">
      <w:pPr>
        <w:jc w:val="center"/>
        <w:rPr>
          <w:sz w:val="26"/>
          <w:szCs w:val="26"/>
        </w:rPr>
      </w:pPr>
      <w:r w:rsidRPr="004F6C67">
        <w:rPr>
          <w:sz w:val="26"/>
          <w:szCs w:val="26"/>
        </w:rPr>
        <w:t xml:space="preserve">«Бабушкины науки»  </w:t>
      </w:r>
    </w:p>
    <w:p w:rsidR="00EC4928" w:rsidRPr="004F6C67" w:rsidRDefault="00EC4928" w:rsidP="00804286">
      <w:pPr>
        <w:ind w:firstLine="720"/>
        <w:jc w:val="center"/>
        <w:rPr>
          <w:sz w:val="26"/>
          <w:szCs w:val="26"/>
        </w:rPr>
      </w:pPr>
    </w:p>
    <w:tbl>
      <w:tblPr>
        <w:tblW w:w="0" w:type="auto"/>
        <w:tblInd w:w="-5" w:type="dxa"/>
        <w:tblLayout w:type="fixed"/>
        <w:tblLook w:val="0000"/>
      </w:tblPr>
      <w:tblGrid>
        <w:gridCol w:w="6408"/>
        <w:gridCol w:w="4053"/>
      </w:tblGrid>
      <w:tr w:rsidR="00EC4928" w:rsidRPr="004F6C67" w:rsidTr="009363B3">
        <w:tc>
          <w:tcPr>
            <w:tcW w:w="6408" w:type="dxa"/>
            <w:tcBorders>
              <w:top w:val="single" w:sz="4" w:space="0" w:color="000000"/>
              <w:left w:val="single" w:sz="4" w:space="0" w:color="000000"/>
              <w:bottom w:val="single" w:sz="4" w:space="0" w:color="000000"/>
            </w:tcBorders>
          </w:tcPr>
          <w:p w:rsidR="00EC4928" w:rsidRPr="004F6C67" w:rsidRDefault="00EC4928" w:rsidP="00804286">
            <w:pPr>
              <w:snapToGrid w:val="0"/>
              <w:jc w:val="both"/>
              <w:rPr>
                <w:sz w:val="26"/>
                <w:szCs w:val="26"/>
              </w:rPr>
            </w:pPr>
            <w:r w:rsidRPr="004F6C67">
              <w:rPr>
                <w:sz w:val="26"/>
                <w:szCs w:val="26"/>
              </w:rPr>
              <w:t xml:space="preserve">Фамилия, имя участника </w:t>
            </w:r>
          </w:p>
        </w:tc>
        <w:tc>
          <w:tcPr>
            <w:tcW w:w="4053" w:type="dxa"/>
            <w:tcBorders>
              <w:top w:val="single" w:sz="4" w:space="0" w:color="000000"/>
              <w:left w:val="single" w:sz="4" w:space="0" w:color="000000"/>
              <w:bottom w:val="single" w:sz="4" w:space="0" w:color="000000"/>
              <w:right w:val="single" w:sz="4" w:space="0" w:color="000000"/>
            </w:tcBorders>
          </w:tcPr>
          <w:p w:rsidR="00EC4928" w:rsidRPr="004F6C67" w:rsidRDefault="00832DA3" w:rsidP="00804286">
            <w:pPr>
              <w:snapToGrid w:val="0"/>
              <w:jc w:val="both"/>
              <w:rPr>
                <w:sz w:val="26"/>
                <w:szCs w:val="26"/>
              </w:rPr>
            </w:pPr>
            <w:r w:rsidRPr="004F6C67">
              <w:rPr>
                <w:sz w:val="26"/>
                <w:szCs w:val="26"/>
              </w:rPr>
              <w:t>Школа, к</w:t>
            </w:r>
            <w:r w:rsidR="00EC4928" w:rsidRPr="004F6C67">
              <w:rPr>
                <w:sz w:val="26"/>
                <w:szCs w:val="26"/>
              </w:rPr>
              <w:t>ласс</w:t>
            </w:r>
          </w:p>
        </w:tc>
      </w:tr>
      <w:tr w:rsidR="00EC4928" w:rsidRPr="004F6C67" w:rsidTr="009363B3">
        <w:tc>
          <w:tcPr>
            <w:tcW w:w="6408" w:type="dxa"/>
            <w:tcBorders>
              <w:top w:val="single" w:sz="4" w:space="0" w:color="000000"/>
              <w:left w:val="single" w:sz="4" w:space="0" w:color="000000"/>
              <w:bottom w:val="single" w:sz="4" w:space="0" w:color="000000"/>
            </w:tcBorders>
          </w:tcPr>
          <w:p w:rsidR="00EC4928" w:rsidRPr="004F6C67" w:rsidRDefault="00EC4928" w:rsidP="00804286">
            <w:pPr>
              <w:snapToGrid w:val="0"/>
              <w:jc w:val="both"/>
              <w:rPr>
                <w:sz w:val="26"/>
                <w:szCs w:val="26"/>
              </w:rPr>
            </w:pPr>
          </w:p>
        </w:tc>
        <w:tc>
          <w:tcPr>
            <w:tcW w:w="4053"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jc w:val="both"/>
              <w:rPr>
                <w:sz w:val="26"/>
                <w:szCs w:val="26"/>
              </w:rPr>
            </w:pPr>
          </w:p>
        </w:tc>
      </w:tr>
    </w:tbl>
    <w:p w:rsidR="00EC4928" w:rsidRPr="004F6C67" w:rsidRDefault="00EC4928" w:rsidP="00804286">
      <w:pPr>
        <w:jc w:val="both"/>
        <w:rPr>
          <w:sz w:val="26"/>
          <w:szCs w:val="26"/>
        </w:rPr>
      </w:pPr>
    </w:p>
    <w:tbl>
      <w:tblPr>
        <w:tblW w:w="10461" w:type="dxa"/>
        <w:tblInd w:w="-5" w:type="dxa"/>
        <w:tblLayout w:type="fixed"/>
        <w:tblLook w:val="0000"/>
      </w:tblPr>
      <w:tblGrid>
        <w:gridCol w:w="4082"/>
        <w:gridCol w:w="6379"/>
      </w:tblGrid>
      <w:tr w:rsidR="00EC4928" w:rsidRPr="004F6C67" w:rsidTr="009363B3">
        <w:tc>
          <w:tcPr>
            <w:tcW w:w="4082" w:type="dxa"/>
            <w:tcBorders>
              <w:top w:val="single" w:sz="4" w:space="0" w:color="000000"/>
              <w:left w:val="single" w:sz="4" w:space="0" w:color="000000"/>
              <w:bottom w:val="single" w:sz="4" w:space="0" w:color="000000"/>
            </w:tcBorders>
          </w:tcPr>
          <w:p w:rsidR="00EC4928" w:rsidRPr="004F6C67" w:rsidRDefault="00EC4928" w:rsidP="00804286">
            <w:pPr>
              <w:snapToGrid w:val="0"/>
              <w:jc w:val="both"/>
              <w:rPr>
                <w:sz w:val="26"/>
                <w:szCs w:val="26"/>
              </w:rPr>
            </w:pPr>
            <w:r w:rsidRPr="004F6C67">
              <w:rPr>
                <w:sz w:val="26"/>
                <w:szCs w:val="26"/>
              </w:rPr>
              <w:t>Номинация</w:t>
            </w:r>
          </w:p>
        </w:tc>
        <w:tc>
          <w:tcPr>
            <w:tcW w:w="6379"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jc w:val="both"/>
              <w:rPr>
                <w:sz w:val="26"/>
                <w:szCs w:val="26"/>
              </w:rPr>
            </w:pPr>
          </w:p>
        </w:tc>
      </w:tr>
      <w:tr w:rsidR="00B372EF" w:rsidRPr="004F6C67" w:rsidTr="009363B3">
        <w:tc>
          <w:tcPr>
            <w:tcW w:w="4082" w:type="dxa"/>
            <w:tcBorders>
              <w:top w:val="single" w:sz="4" w:space="0" w:color="000000"/>
              <w:left w:val="single" w:sz="4" w:space="0" w:color="000000"/>
              <w:bottom w:val="single" w:sz="4" w:space="0" w:color="000000"/>
            </w:tcBorders>
          </w:tcPr>
          <w:p w:rsidR="00B372EF" w:rsidRPr="004F6C67" w:rsidRDefault="00B372EF" w:rsidP="00804286">
            <w:pPr>
              <w:snapToGrid w:val="0"/>
              <w:jc w:val="both"/>
              <w:rPr>
                <w:sz w:val="26"/>
                <w:szCs w:val="26"/>
              </w:rPr>
            </w:pPr>
            <w:r w:rsidRPr="004F6C67">
              <w:rPr>
                <w:sz w:val="26"/>
                <w:szCs w:val="26"/>
              </w:rPr>
              <w:t>Количество участников школьного этапа</w:t>
            </w:r>
          </w:p>
        </w:tc>
        <w:tc>
          <w:tcPr>
            <w:tcW w:w="6379" w:type="dxa"/>
            <w:tcBorders>
              <w:top w:val="single" w:sz="4" w:space="0" w:color="000000"/>
              <w:left w:val="single" w:sz="4" w:space="0" w:color="000000"/>
              <w:bottom w:val="single" w:sz="4" w:space="0" w:color="000000"/>
              <w:right w:val="single" w:sz="4" w:space="0" w:color="000000"/>
            </w:tcBorders>
          </w:tcPr>
          <w:p w:rsidR="00B372EF" w:rsidRPr="004F6C67" w:rsidRDefault="00B372EF" w:rsidP="00804286">
            <w:pPr>
              <w:snapToGrid w:val="0"/>
              <w:jc w:val="both"/>
              <w:rPr>
                <w:sz w:val="26"/>
                <w:szCs w:val="26"/>
              </w:rPr>
            </w:pPr>
          </w:p>
        </w:tc>
      </w:tr>
    </w:tbl>
    <w:p w:rsidR="00EC4928" w:rsidRPr="004F6C67" w:rsidRDefault="00EC4928" w:rsidP="00804286">
      <w:pPr>
        <w:jc w:val="both"/>
        <w:rPr>
          <w:sz w:val="26"/>
          <w:szCs w:val="26"/>
        </w:rPr>
      </w:pPr>
    </w:p>
    <w:tbl>
      <w:tblPr>
        <w:tblW w:w="0" w:type="auto"/>
        <w:tblInd w:w="-5" w:type="dxa"/>
        <w:tblLayout w:type="fixed"/>
        <w:tblLook w:val="0000"/>
      </w:tblPr>
      <w:tblGrid>
        <w:gridCol w:w="4068"/>
        <w:gridCol w:w="6393"/>
      </w:tblGrid>
      <w:tr w:rsidR="00EC4928" w:rsidRPr="004F6C67" w:rsidTr="009363B3">
        <w:tc>
          <w:tcPr>
            <w:tcW w:w="4068" w:type="dxa"/>
            <w:tcBorders>
              <w:top w:val="single" w:sz="4" w:space="0" w:color="000000"/>
              <w:left w:val="single" w:sz="4" w:space="0" w:color="000000"/>
              <w:bottom w:val="single" w:sz="4" w:space="0" w:color="000000"/>
            </w:tcBorders>
          </w:tcPr>
          <w:p w:rsidR="00EC4928" w:rsidRPr="004F6C67" w:rsidRDefault="00EC4928" w:rsidP="00804286">
            <w:pPr>
              <w:snapToGrid w:val="0"/>
              <w:rPr>
                <w:sz w:val="26"/>
                <w:szCs w:val="26"/>
              </w:rPr>
            </w:pPr>
            <w:r w:rsidRPr="004F6C67">
              <w:rPr>
                <w:sz w:val="26"/>
                <w:szCs w:val="26"/>
              </w:rPr>
              <w:t>Фамилия, имя, отчество руководителя (полностью)</w:t>
            </w:r>
          </w:p>
        </w:tc>
        <w:tc>
          <w:tcPr>
            <w:tcW w:w="6393"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rPr>
                <w:sz w:val="26"/>
                <w:szCs w:val="26"/>
              </w:rPr>
            </w:pPr>
          </w:p>
        </w:tc>
      </w:tr>
      <w:tr w:rsidR="00EC4928" w:rsidRPr="004F6C67" w:rsidTr="009363B3">
        <w:tc>
          <w:tcPr>
            <w:tcW w:w="4068" w:type="dxa"/>
            <w:tcBorders>
              <w:top w:val="single" w:sz="4" w:space="0" w:color="000000"/>
              <w:left w:val="single" w:sz="4" w:space="0" w:color="000000"/>
              <w:bottom w:val="single" w:sz="4" w:space="0" w:color="000000"/>
            </w:tcBorders>
          </w:tcPr>
          <w:p w:rsidR="00EC4928" w:rsidRPr="004F6C67" w:rsidRDefault="00EC4928" w:rsidP="00804286">
            <w:pPr>
              <w:snapToGrid w:val="0"/>
              <w:rPr>
                <w:sz w:val="26"/>
                <w:szCs w:val="26"/>
              </w:rPr>
            </w:pPr>
            <w:r w:rsidRPr="004F6C67">
              <w:rPr>
                <w:sz w:val="26"/>
                <w:szCs w:val="26"/>
              </w:rPr>
              <w:t>Место работы, должность</w:t>
            </w:r>
          </w:p>
        </w:tc>
        <w:tc>
          <w:tcPr>
            <w:tcW w:w="6393"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rPr>
                <w:sz w:val="26"/>
                <w:szCs w:val="26"/>
              </w:rPr>
            </w:pPr>
          </w:p>
        </w:tc>
      </w:tr>
      <w:tr w:rsidR="00EC4928" w:rsidRPr="004F6C67" w:rsidTr="009363B3">
        <w:tc>
          <w:tcPr>
            <w:tcW w:w="4068" w:type="dxa"/>
            <w:tcBorders>
              <w:top w:val="single" w:sz="4" w:space="0" w:color="000000"/>
              <w:left w:val="single" w:sz="4" w:space="0" w:color="000000"/>
              <w:bottom w:val="single" w:sz="4" w:space="0" w:color="000000"/>
            </w:tcBorders>
          </w:tcPr>
          <w:p w:rsidR="00EC4928" w:rsidRPr="004F6C67" w:rsidRDefault="00EC4928" w:rsidP="00804286">
            <w:pPr>
              <w:snapToGrid w:val="0"/>
              <w:rPr>
                <w:sz w:val="26"/>
                <w:szCs w:val="26"/>
              </w:rPr>
            </w:pPr>
            <w:r w:rsidRPr="004F6C67">
              <w:rPr>
                <w:sz w:val="26"/>
                <w:szCs w:val="26"/>
              </w:rPr>
              <w:t>Контактные телефоны (</w:t>
            </w:r>
            <w:proofErr w:type="gramStart"/>
            <w:r w:rsidRPr="004F6C67">
              <w:rPr>
                <w:sz w:val="26"/>
                <w:szCs w:val="26"/>
              </w:rPr>
              <w:t>мобильный</w:t>
            </w:r>
            <w:proofErr w:type="gramEnd"/>
            <w:r w:rsidRPr="004F6C67">
              <w:rPr>
                <w:sz w:val="26"/>
                <w:szCs w:val="26"/>
              </w:rPr>
              <w:t>)</w:t>
            </w:r>
          </w:p>
        </w:tc>
        <w:tc>
          <w:tcPr>
            <w:tcW w:w="6393"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rPr>
                <w:sz w:val="26"/>
                <w:szCs w:val="26"/>
              </w:rPr>
            </w:pPr>
          </w:p>
        </w:tc>
      </w:tr>
      <w:tr w:rsidR="00EC4928" w:rsidRPr="004F6C67" w:rsidTr="009363B3">
        <w:tc>
          <w:tcPr>
            <w:tcW w:w="4068" w:type="dxa"/>
            <w:tcBorders>
              <w:top w:val="single" w:sz="4" w:space="0" w:color="000000"/>
              <w:left w:val="single" w:sz="4" w:space="0" w:color="000000"/>
              <w:bottom w:val="single" w:sz="4" w:space="0" w:color="000000"/>
            </w:tcBorders>
          </w:tcPr>
          <w:p w:rsidR="00EC4928" w:rsidRPr="004F6C67" w:rsidRDefault="00EC4928" w:rsidP="00804286">
            <w:pPr>
              <w:snapToGrid w:val="0"/>
              <w:rPr>
                <w:sz w:val="26"/>
                <w:szCs w:val="26"/>
              </w:rPr>
            </w:pPr>
            <w:r w:rsidRPr="004F6C67">
              <w:rPr>
                <w:sz w:val="26"/>
                <w:szCs w:val="26"/>
              </w:rPr>
              <w:t>Полное название и адрес общеобразовательной организации</w:t>
            </w:r>
          </w:p>
        </w:tc>
        <w:tc>
          <w:tcPr>
            <w:tcW w:w="6393"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rPr>
                <w:sz w:val="26"/>
                <w:szCs w:val="26"/>
              </w:rPr>
            </w:pPr>
          </w:p>
        </w:tc>
      </w:tr>
      <w:tr w:rsidR="00EC4928" w:rsidRPr="004F6C67" w:rsidTr="009363B3">
        <w:tc>
          <w:tcPr>
            <w:tcW w:w="4068" w:type="dxa"/>
            <w:tcBorders>
              <w:top w:val="single" w:sz="4" w:space="0" w:color="000000"/>
              <w:left w:val="single" w:sz="4" w:space="0" w:color="000000"/>
              <w:bottom w:val="single" w:sz="4" w:space="0" w:color="000000"/>
            </w:tcBorders>
          </w:tcPr>
          <w:p w:rsidR="00EC4928" w:rsidRPr="004F6C67" w:rsidRDefault="00EC4928" w:rsidP="00804286">
            <w:pPr>
              <w:snapToGrid w:val="0"/>
              <w:rPr>
                <w:sz w:val="26"/>
                <w:szCs w:val="26"/>
              </w:rPr>
            </w:pPr>
            <w:r w:rsidRPr="004F6C67">
              <w:rPr>
                <w:sz w:val="26"/>
                <w:szCs w:val="26"/>
              </w:rPr>
              <w:t>Контактные телефоны общеобразовательной организации (с указанием кода населенного пункта)</w:t>
            </w:r>
          </w:p>
        </w:tc>
        <w:tc>
          <w:tcPr>
            <w:tcW w:w="6393"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rPr>
                <w:sz w:val="26"/>
                <w:szCs w:val="26"/>
              </w:rPr>
            </w:pPr>
          </w:p>
        </w:tc>
      </w:tr>
      <w:tr w:rsidR="00EC4928" w:rsidRPr="004F6C67" w:rsidTr="009363B3">
        <w:tc>
          <w:tcPr>
            <w:tcW w:w="4068" w:type="dxa"/>
            <w:tcBorders>
              <w:top w:val="single" w:sz="4" w:space="0" w:color="000000"/>
              <w:left w:val="single" w:sz="4" w:space="0" w:color="000000"/>
              <w:bottom w:val="single" w:sz="4" w:space="0" w:color="000000"/>
            </w:tcBorders>
          </w:tcPr>
          <w:p w:rsidR="00EC4928" w:rsidRPr="004F6C67" w:rsidRDefault="00EC4928" w:rsidP="00804286">
            <w:pPr>
              <w:snapToGrid w:val="0"/>
              <w:rPr>
                <w:sz w:val="26"/>
                <w:szCs w:val="26"/>
              </w:rPr>
            </w:pPr>
            <w:r w:rsidRPr="004F6C67">
              <w:rPr>
                <w:sz w:val="26"/>
                <w:szCs w:val="26"/>
              </w:rPr>
              <w:t>Адрес электронной почты общеобразовательной организации</w:t>
            </w:r>
          </w:p>
        </w:tc>
        <w:tc>
          <w:tcPr>
            <w:tcW w:w="6393" w:type="dxa"/>
            <w:tcBorders>
              <w:top w:val="single" w:sz="4" w:space="0" w:color="000000"/>
              <w:left w:val="single" w:sz="4" w:space="0" w:color="000000"/>
              <w:bottom w:val="single" w:sz="4" w:space="0" w:color="000000"/>
              <w:right w:val="single" w:sz="4" w:space="0" w:color="000000"/>
            </w:tcBorders>
          </w:tcPr>
          <w:p w:rsidR="00EC4928" w:rsidRPr="004F6C67" w:rsidRDefault="00EC4928" w:rsidP="00804286">
            <w:pPr>
              <w:snapToGrid w:val="0"/>
              <w:rPr>
                <w:sz w:val="26"/>
                <w:szCs w:val="26"/>
              </w:rPr>
            </w:pPr>
          </w:p>
        </w:tc>
      </w:tr>
    </w:tbl>
    <w:p w:rsidR="00EC4928" w:rsidRPr="004F6C67" w:rsidRDefault="00EC4928" w:rsidP="00804286">
      <w:pPr>
        <w:rPr>
          <w:sz w:val="26"/>
          <w:szCs w:val="26"/>
        </w:rPr>
      </w:pPr>
    </w:p>
    <w:p w:rsidR="00EC4928" w:rsidRPr="004F6C67" w:rsidRDefault="00EC4928" w:rsidP="00804286">
      <w:pPr>
        <w:rPr>
          <w:sz w:val="26"/>
          <w:szCs w:val="26"/>
        </w:rPr>
      </w:pPr>
    </w:p>
    <w:p w:rsidR="00EC4928" w:rsidRPr="004F6C67" w:rsidRDefault="00EC4928" w:rsidP="00804286">
      <w:pPr>
        <w:rPr>
          <w:sz w:val="26"/>
          <w:szCs w:val="26"/>
        </w:rPr>
      </w:pPr>
    </w:p>
    <w:p w:rsidR="00EC4928" w:rsidRPr="004F6C67" w:rsidRDefault="00EC4928" w:rsidP="00804286">
      <w:pPr>
        <w:rPr>
          <w:sz w:val="26"/>
          <w:szCs w:val="26"/>
        </w:rPr>
      </w:pPr>
      <w:r w:rsidRPr="004F6C67">
        <w:rPr>
          <w:sz w:val="26"/>
          <w:szCs w:val="26"/>
        </w:rPr>
        <w:t xml:space="preserve">Руководитель </w:t>
      </w:r>
    </w:p>
    <w:p w:rsidR="00C23D72" w:rsidRPr="004F6C67" w:rsidRDefault="00C23D72" w:rsidP="00C23D72">
      <w:pPr>
        <w:rPr>
          <w:sz w:val="26"/>
          <w:szCs w:val="26"/>
        </w:rPr>
      </w:pPr>
      <w:r w:rsidRPr="004F6C67">
        <w:rPr>
          <w:sz w:val="26"/>
          <w:szCs w:val="26"/>
        </w:rPr>
        <w:t>образовательной организации   ______________</w:t>
      </w:r>
      <w:r w:rsidR="00EC4928" w:rsidRPr="004F6C67">
        <w:rPr>
          <w:sz w:val="26"/>
          <w:szCs w:val="26"/>
        </w:rPr>
        <w:t xml:space="preserve">   </w:t>
      </w:r>
      <w:r w:rsidRPr="004F6C67">
        <w:rPr>
          <w:sz w:val="26"/>
          <w:szCs w:val="26"/>
        </w:rPr>
        <w:t xml:space="preserve">  Дата «___» _______</w:t>
      </w:r>
      <w:r w:rsidR="00B372EF" w:rsidRPr="004F6C67">
        <w:rPr>
          <w:sz w:val="26"/>
          <w:szCs w:val="26"/>
        </w:rPr>
        <w:t xml:space="preserve"> 2021</w:t>
      </w:r>
      <w:r w:rsidRPr="004F6C67">
        <w:rPr>
          <w:sz w:val="26"/>
          <w:szCs w:val="26"/>
        </w:rPr>
        <w:t xml:space="preserve"> г</w:t>
      </w:r>
      <w:r w:rsidR="00EE3960">
        <w:rPr>
          <w:sz w:val="26"/>
          <w:szCs w:val="26"/>
        </w:rPr>
        <w:t>.</w:t>
      </w:r>
    </w:p>
    <w:p w:rsidR="00EC4928" w:rsidRPr="004F6C67" w:rsidRDefault="00EC4928" w:rsidP="00804286">
      <w:pPr>
        <w:rPr>
          <w:sz w:val="26"/>
          <w:szCs w:val="26"/>
        </w:rPr>
      </w:pPr>
    </w:p>
    <w:p w:rsidR="00EC4928" w:rsidRPr="004F6C67" w:rsidRDefault="00EC4928" w:rsidP="00804286">
      <w:pPr>
        <w:rPr>
          <w:sz w:val="26"/>
          <w:szCs w:val="26"/>
        </w:rPr>
      </w:pPr>
      <w:r w:rsidRPr="004F6C67">
        <w:rPr>
          <w:sz w:val="26"/>
          <w:szCs w:val="26"/>
        </w:rPr>
        <w:t xml:space="preserve">                                                                                                                      </w:t>
      </w:r>
    </w:p>
    <w:p w:rsidR="00EC4928" w:rsidRPr="004F6C67" w:rsidRDefault="00EC4928" w:rsidP="00804286">
      <w:pPr>
        <w:rPr>
          <w:sz w:val="26"/>
          <w:szCs w:val="26"/>
        </w:rPr>
      </w:pPr>
      <w:r w:rsidRPr="004F6C67">
        <w:rPr>
          <w:sz w:val="26"/>
          <w:szCs w:val="26"/>
        </w:rPr>
        <w:t xml:space="preserve">                                                                                                                                     М.П.</w:t>
      </w:r>
    </w:p>
    <w:p w:rsidR="00EC4928" w:rsidRPr="004F6C67" w:rsidRDefault="00EC4928" w:rsidP="00804286">
      <w:pPr>
        <w:rPr>
          <w:sz w:val="26"/>
          <w:szCs w:val="26"/>
        </w:rPr>
      </w:pPr>
    </w:p>
    <w:p w:rsidR="00EC4928" w:rsidRPr="004F6C67" w:rsidRDefault="00EC4928" w:rsidP="00804286">
      <w:pPr>
        <w:rPr>
          <w:sz w:val="26"/>
          <w:szCs w:val="26"/>
        </w:rPr>
      </w:pPr>
    </w:p>
    <w:p w:rsidR="00EC4928" w:rsidRPr="004F6C67" w:rsidRDefault="00EC4928" w:rsidP="00804286">
      <w:pPr>
        <w:rPr>
          <w:sz w:val="26"/>
          <w:szCs w:val="26"/>
        </w:rPr>
      </w:pPr>
    </w:p>
    <w:p w:rsidR="00EC4928" w:rsidRPr="004F6C67" w:rsidRDefault="00EC4928" w:rsidP="00804286">
      <w:pPr>
        <w:rPr>
          <w:sz w:val="26"/>
          <w:szCs w:val="26"/>
        </w:rPr>
      </w:pPr>
    </w:p>
    <w:p w:rsidR="00EC4928" w:rsidRPr="004F6C67" w:rsidRDefault="00EC4928" w:rsidP="00804286">
      <w:pPr>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E3960" w:rsidRDefault="00EE3960" w:rsidP="00804286">
      <w:pPr>
        <w:pStyle w:val="a3"/>
        <w:jc w:val="right"/>
        <w:rPr>
          <w:sz w:val="26"/>
          <w:szCs w:val="26"/>
        </w:rPr>
      </w:pPr>
    </w:p>
    <w:p w:rsidR="00EC4928" w:rsidRPr="009363B3" w:rsidRDefault="00EC4928" w:rsidP="00804286">
      <w:pPr>
        <w:pStyle w:val="a3"/>
        <w:jc w:val="right"/>
        <w:rPr>
          <w:sz w:val="28"/>
          <w:szCs w:val="28"/>
        </w:rPr>
      </w:pPr>
      <w:r w:rsidRPr="009363B3">
        <w:rPr>
          <w:sz w:val="28"/>
          <w:szCs w:val="28"/>
        </w:rPr>
        <w:lastRenderedPageBreak/>
        <w:t>Приложение 2</w:t>
      </w:r>
    </w:p>
    <w:p w:rsidR="00EC4928" w:rsidRPr="009363B3" w:rsidRDefault="00EC4928" w:rsidP="00804286">
      <w:pPr>
        <w:pStyle w:val="a3"/>
        <w:jc w:val="right"/>
        <w:rPr>
          <w:sz w:val="28"/>
          <w:szCs w:val="28"/>
        </w:rPr>
      </w:pPr>
      <w:r w:rsidRPr="009363B3">
        <w:rPr>
          <w:sz w:val="28"/>
          <w:szCs w:val="28"/>
        </w:rPr>
        <w:t>к Положению</w:t>
      </w:r>
    </w:p>
    <w:p w:rsidR="00EC4928" w:rsidRPr="004F6C67" w:rsidRDefault="00EC4928" w:rsidP="00804286">
      <w:pPr>
        <w:jc w:val="center"/>
        <w:rPr>
          <w:b/>
          <w:sz w:val="26"/>
          <w:szCs w:val="26"/>
        </w:rPr>
      </w:pPr>
    </w:p>
    <w:p w:rsidR="00EC4928" w:rsidRPr="00EE3960" w:rsidRDefault="00EC4928" w:rsidP="00804286">
      <w:pPr>
        <w:jc w:val="center"/>
        <w:rPr>
          <w:b/>
        </w:rPr>
      </w:pPr>
      <w:r w:rsidRPr="00EE3960">
        <w:rPr>
          <w:b/>
        </w:rPr>
        <w:t>Вопросы для 1-2 класса</w:t>
      </w:r>
    </w:p>
    <w:p w:rsidR="00EC4928" w:rsidRPr="00EE3960" w:rsidRDefault="00EE3960" w:rsidP="00EE3960">
      <w:pPr>
        <w:jc w:val="both"/>
        <w:rPr>
          <w:color w:val="FF0000"/>
        </w:rPr>
      </w:pPr>
      <w:r w:rsidRPr="00EE3960">
        <w:t xml:space="preserve">1. </w:t>
      </w:r>
      <w:r w:rsidR="00EC4928" w:rsidRPr="00EE3960">
        <w:t xml:space="preserve">В народном календаре существует праздник, </w:t>
      </w:r>
      <w:r w:rsidR="00B372EF" w:rsidRPr="00EE3960">
        <w:t>справляющийся с конца февраля до начала марта за семь недель до Пасхи. Что это за праздник? Какие действия и обряды совершались в этот период в вашей местности?</w:t>
      </w:r>
      <w:r w:rsidR="00EC4928" w:rsidRPr="00EE3960">
        <w:t xml:space="preserve"> </w:t>
      </w:r>
    </w:p>
    <w:p w:rsidR="00EC4928" w:rsidRPr="00EE3960" w:rsidRDefault="00EC4928" w:rsidP="00804286">
      <w:pPr>
        <w:jc w:val="both"/>
        <w:rPr>
          <w:color w:val="FF0000"/>
        </w:rPr>
      </w:pPr>
    </w:p>
    <w:p w:rsidR="00EC4928" w:rsidRPr="00EE3960" w:rsidRDefault="00EE3960" w:rsidP="00EE3960">
      <w:pPr>
        <w:jc w:val="both"/>
      </w:pPr>
      <w:r w:rsidRPr="00EE3960">
        <w:t xml:space="preserve">2. </w:t>
      </w:r>
      <w:r w:rsidR="00EC4928" w:rsidRPr="00EE3960">
        <w:t>Дайте пояснение следующим словам:</w:t>
      </w:r>
    </w:p>
    <w:p w:rsidR="00EC4928" w:rsidRPr="00EE3960" w:rsidRDefault="00B372EF" w:rsidP="00EE3960">
      <w:pPr>
        <w:jc w:val="center"/>
        <w:rPr>
          <w:i/>
        </w:rPr>
      </w:pPr>
      <w:proofErr w:type="spellStart"/>
      <w:r w:rsidRPr="00EE3960">
        <w:rPr>
          <w:i/>
        </w:rPr>
        <w:t>Зимобор</w:t>
      </w:r>
      <w:proofErr w:type="spellEnd"/>
      <w:r w:rsidRPr="00EE3960">
        <w:rPr>
          <w:i/>
        </w:rPr>
        <w:t xml:space="preserve">, </w:t>
      </w:r>
      <w:proofErr w:type="spellStart"/>
      <w:r w:rsidRPr="00EE3960">
        <w:rPr>
          <w:i/>
        </w:rPr>
        <w:t>Снегогон</w:t>
      </w:r>
      <w:proofErr w:type="spellEnd"/>
      <w:r w:rsidRPr="00EE3960">
        <w:rPr>
          <w:i/>
        </w:rPr>
        <w:t xml:space="preserve">, Травник, </w:t>
      </w:r>
      <w:proofErr w:type="spellStart"/>
      <w:r w:rsidRPr="00EE3960">
        <w:rPr>
          <w:i/>
        </w:rPr>
        <w:t>Жнивень</w:t>
      </w:r>
      <w:proofErr w:type="spellEnd"/>
      <w:r w:rsidRPr="00EE3960">
        <w:rPr>
          <w:i/>
        </w:rPr>
        <w:t>, Листопад, Студень</w:t>
      </w:r>
    </w:p>
    <w:p w:rsidR="00B372EF" w:rsidRPr="00EE3960" w:rsidRDefault="00B372EF" w:rsidP="00804286">
      <w:pPr>
        <w:jc w:val="both"/>
      </w:pPr>
    </w:p>
    <w:p w:rsidR="00EC4928" w:rsidRPr="00EE3960" w:rsidRDefault="008461EF" w:rsidP="00804286">
      <w:pPr>
        <w:jc w:val="both"/>
      </w:pPr>
      <w:r w:rsidRPr="00EE3960">
        <w:t>Что они обозначают?</w:t>
      </w:r>
    </w:p>
    <w:p w:rsidR="00EC4928" w:rsidRPr="00EE3960" w:rsidRDefault="00EC4928" w:rsidP="00804286">
      <w:pPr>
        <w:jc w:val="both"/>
        <w:rPr>
          <w:color w:val="FF0000"/>
        </w:rPr>
      </w:pPr>
    </w:p>
    <w:p w:rsidR="00EC4928" w:rsidRPr="00EE3960" w:rsidRDefault="00EE3960" w:rsidP="00EE3960">
      <w:pPr>
        <w:jc w:val="both"/>
      </w:pPr>
      <w:r w:rsidRPr="00EE3960">
        <w:t xml:space="preserve">3. </w:t>
      </w:r>
      <w:r w:rsidR="00B372EF" w:rsidRPr="00EE3960">
        <w:t>Гостеприимство всегда было характерной чертой русского характера. Какие пословицы о гостеприимстве вы знаете? Напишите.</w:t>
      </w:r>
    </w:p>
    <w:p w:rsidR="00EC4928" w:rsidRPr="00EE3960" w:rsidRDefault="00EC4928" w:rsidP="00804286">
      <w:pPr>
        <w:rPr>
          <w:color w:val="FF0000"/>
        </w:rPr>
      </w:pPr>
    </w:p>
    <w:p w:rsidR="00EC4928" w:rsidRPr="00EE3960" w:rsidRDefault="00EC4928" w:rsidP="00804286">
      <w:r w:rsidRPr="00EE3960">
        <w:t>4. Отгадайте загадку и нарисуйте отгадку:</w:t>
      </w:r>
    </w:p>
    <w:p w:rsidR="00EC4928" w:rsidRPr="00EE3960" w:rsidRDefault="00B372EF" w:rsidP="00804286">
      <w:pPr>
        <w:jc w:val="center"/>
        <w:rPr>
          <w:i/>
        </w:rPr>
      </w:pPr>
      <w:r w:rsidRPr="00EE3960">
        <w:rPr>
          <w:i/>
        </w:rPr>
        <w:t>В избе – изба, На избе – труба.</w:t>
      </w:r>
    </w:p>
    <w:p w:rsidR="00B372EF" w:rsidRPr="00EE3960" w:rsidRDefault="00CC0843" w:rsidP="00804286">
      <w:pPr>
        <w:jc w:val="center"/>
        <w:rPr>
          <w:i/>
        </w:rPr>
      </w:pPr>
      <w:r w:rsidRPr="00EE3960">
        <w:rPr>
          <w:i/>
        </w:rPr>
        <w:t>Я лучину зажёг, Положил на порог.</w:t>
      </w:r>
    </w:p>
    <w:p w:rsidR="00CC0843" w:rsidRPr="00EE3960" w:rsidRDefault="00CC0843" w:rsidP="00804286">
      <w:pPr>
        <w:jc w:val="center"/>
        <w:rPr>
          <w:i/>
        </w:rPr>
      </w:pPr>
      <w:r w:rsidRPr="00EE3960">
        <w:rPr>
          <w:i/>
        </w:rPr>
        <w:t>Зашумело в избе, Загудело в трубе.</w:t>
      </w:r>
    </w:p>
    <w:p w:rsidR="00CC0843" w:rsidRPr="00EE3960" w:rsidRDefault="00CC0843" w:rsidP="00804286">
      <w:pPr>
        <w:jc w:val="center"/>
        <w:rPr>
          <w:i/>
        </w:rPr>
      </w:pPr>
      <w:r w:rsidRPr="00EE3960">
        <w:rPr>
          <w:i/>
        </w:rPr>
        <w:t>Видит пламя народ, А тушить не идёт.</w:t>
      </w:r>
    </w:p>
    <w:p w:rsidR="00EC4928" w:rsidRPr="00EE3960" w:rsidRDefault="00EC4928" w:rsidP="00804286">
      <w:pPr>
        <w:ind w:left="786"/>
        <w:jc w:val="both"/>
        <w:rPr>
          <w:color w:val="FF0000"/>
        </w:rPr>
      </w:pPr>
    </w:p>
    <w:p w:rsidR="00EC4928" w:rsidRPr="00EE3960" w:rsidRDefault="00EC4928" w:rsidP="00804286">
      <w:pPr>
        <w:jc w:val="both"/>
      </w:pPr>
      <w:r w:rsidRPr="00EE3960">
        <w:t>5. Что означает выражение:</w:t>
      </w:r>
    </w:p>
    <w:p w:rsidR="00EC4928" w:rsidRPr="00EE3960" w:rsidRDefault="00EC4928" w:rsidP="00804286">
      <w:pPr>
        <w:jc w:val="center"/>
        <w:rPr>
          <w:rStyle w:val="ab"/>
          <w:b w:val="0"/>
          <w:i/>
          <w:shd w:val="clear" w:color="auto" w:fill="FFFFFF"/>
        </w:rPr>
      </w:pPr>
      <w:r w:rsidRPr="00EE3960">
        <w:rPr>
          <w:rStyle w:val="ab"/>
          <w:b w:val="0"/>
          <w:i/>
          <w:shd w:val="clear" w:color="auto" w:fill="FFFFFF"/>
        </w:rPr>
        <w:t>«</w:t>
      </w:r>
      <w:r w:rsidR="00CC0843" w:rsidRPr="00EE3960">
        <w:rPr>
          <w:rStyle w:val="ab"/>
          <w:b w:val="0"/>
          <w:i/>
          <w:shd w:val="clear" w:color="auto" w:fill="FFFFFF"/>
        </w:rPr>
        <w:t>В какой народ придёшь, такую и шапку наденешь</w:t>
      </w:r>
      <w:r w:rsidRPr="00EE3960">
        <w:rPr>
          <w:rStyle w:val="ab"/>
          <w:b w:val="0"/>
          <w:i/>
          <w:shd w:val="clear" w:color="auto" w:fill="FFFFFF"/>
        </w:rPr>
        <w:t>»</w:t>
      </w:r>
    </w:p>
    <w:p w:rsidR="00EC4928" w:rsidRPr="00EE3960" w:rsidRDefault="00EC4928" w:rsidP="00804286">
      <w:pPr>
        <w:jc w:val="center"/>
        <w:rPr>
          <w:rStyle w:val="ab"/>
          <w:i/>
          <w:shd w:val="clear" w:color="auto" w:fill="FFFFFF"/>
        </w:rPr>
      </w:pPr>
    </w:p>
    <w:p w:rsidR="00EC4928" w:rsidRPr="00EE3960" w:rsidRDefault="00EC4928" w:rsidP="00804286">
      <w:pPr>
        <w:jc w:val="center"/>
        <w:rPr>
          <w:b/>
        </w:rPr>
      </w:pPr>
      <w:r w:rsidRPr="00EE3960">
        <w:rPr>
          <w:b/>
        </w:rPr>
        <w:t>Творческое задание</w:t>
      </w:r>
    </w:p>
    <w:p w:rsidR="00EC4928" w:rsidRPr="00EE3960" w:rsidRDefault="00EC4928" w:rsidP="00804286">
      <w:pPr>
        <w:jc w:val="center"/>
        <w:rPr>
          <w:b/>
        </w:rPr>
      </w:pPr>
      <w:r w:rsidRPr="00EE3960">
        <w:rPr>
          <w:b/>
        </w:rPr>
        <w:t>1-2 класс</w:t>
      </w:r>
    </w:p>
    <w:p w:rsidR="00EC4928" w:rsidRPr="00EE3960" w:rsidRDefault="00CC0843" w:rsidP="00EE3960">
      <w:pPr>
        <w:ind w:firstLine="709"/>
        <w:jc w:val="both"/>
        <w:rPr>
          <w:color w:val="212121"/>
          <w:shd w:val="clear" w:color="auto" w:fill="FFFFFF"/>
        </w:rPr>
      </w:pPr>
      <w:r w:rsidRPr="00EE3960">
        <w:rPr>
          <w:color w:val="212121"/>
          <w:shd w:val="clear" w:color="auto" w:fill="FFFFFF"/>
        </w:rPr>
        <w:t xml:space="preserve">В России много интересных уголков, славившихся своей историей, людьми, традициями. Вологодская область – не исключение. </w:t>
      </w:r>
    </w:p>
    <w:p w:rsidR="00CC0843" w:rsidRPr="00EE3960" w:rsidRDefault="00CC0843" w:rsidP="00EE3960">
      <w:pPr>
        <w:ind w:firstLine="709"/>
        <w:jc w:val="both"/>
        <w:rPr>
          <w:color w:val="000000"/>
          <w:shd w:val="clear" w:color="auto" w:fill="FFFFFF"/>
        </w:rPr>
      </w:pPr>
      <w:r w:rsidRPr="00EE3960">
        <w:rPr>
          <w:color w:val="212121"/>
          <w:shd w:val="clear" w:color="auto" w:fill="FFFFFF"/>
        </w:rPr>
        <w:t xml:space="preserve">Расскажите о самой интересной достопримечательности вашего города (села, деревни). </w:t>
      </w:r>
      <w:r w:rsidR="00832DA3" w:rsidRPr="00EE3960">
        <w:rPr>
          <w:color w:val="212121"/>
          <w:shd w:val="clear" w:color="auto" w:fill="FFFFFF"/>
        </w:rPr>
        <w:t>Сфотографируйте (нарисуйте) и опишите.</w:t>
      </w:r>
    </w:p>
    <w:p w:rsidR="00302538" w:rsidRPr="00EE3960" w:rsidRDefault="00302538" w:rsidP="00804286">
      <w:pPr>
        <w:jc w:val="center"/>
        <w:rPr>
          <w:b/>
        </w:rPr>
      </w:pPr>
    </w:p>
    <w:p w:rsidR="00EC4928" w:rsidRPr="00EE3960" w:rsidRDefault="00EC4928" w:rsidP="00804286">
      <w:pPr>
        <w:jc w:val="center"/>
        <w:rPr>
          <w:b/>
        </w:rPr>
      </w:pPr>
      <w:r w:rsidRPr="00EE3960">
        <w:rPr>
          <w:b/>
        </w:rPr>
        <w:t>Вопросы для 3-4 класса</w:t>
      </w:r>
    </w:p>
    <w:p w:rsidR="00EC4928" w:rsidRPr="00EE3960" w:rsidRDefault="00EC4928" w:rsidP="00302538">
      <w:pPr>
        <w:jc w:val="both"/>
        <w:rPr>
          <w:color w:val="FF0000"/>
        </w:rPr>
      </w:pPr>
      <w:r w:rsidRPr="00EE3960">
        <w:t xml:space="preserve">1. В народном календаре </w:t>
      </w:r>
      <w:r w:rsidR="00CC0843" w:rsidRPr="00EE3960">
        <w:t>существует праздник, справляющийся с конца февраля до начала марта за семь недель до Пасхи. Что это за праздник? Какие действия и обряды совершались в этот период в вашей местности?</w:t>
      </w:r>
    </w:p>
    <w:p w:rsidR="00EC4928" w:rsidRPr="00EE3960" w:rsidRDefault="00EC4928" w:rsidP="00804286">
      <w:pPr>
        <w:rPr>
          <w:color w:val="FF0000"/>
        </w:rPr>
      </w:pPr>
    </w:p>
    <w:p w:rsidR="00EC4928" w:rsidRPr="00EE3960" w:rsidRDefault="00CC0843" w:rsidP="00804286">
      <w:pPr>
        <w:jc w:val="both"/>
        <w:rPr>
          <w:i/>
        </w:rPr>
      </w:pPr>
      <w:r w:rsidRPr="00EE3960">
        <w:t xml:space="preserve">2. Прочитайте следующие слова: </w:t>
      </w:r>
      <w:proofErr w:type="spellStart"/>
      <w:r w:rsidRPr="00EE3960">
        <w:rPr>
          <w:i/>
        </w:rPr>
        <w:t>Кутуз</w:t>
      </w:r>
      <w:proofErr w:type="spellEnd"/>
      <w:r w:rsidRPr="00EE3960">
        <w:rPr>
          <w:i/>
        </w:rPr>
        <w:t xml:space="preserve">, Паучок, </w:t>
      </w:r>
      <w:proofErr w:type="spellStart"/>
      <w:r w:rsidRPr="00EE3960">
        <w:rPr>
          <w:i/>
        </w:rPr>
        <w:t>Накол</w:t>
      </w:r>
      <w:proofErr w:type="spellEnd"/>
      <w:r w:rsidRPr="00EE3960">
        <w:rPr>
          <w:i/>
        </w:rPr>
        <w:t xml:space="preserve">, </w:t>
      </w:r>
      <w:proofErr w:type="spellStart"/>
      <w:r w:rsidRPr="00EE3960">
        <w:rPr>
          <w:i/>
        </w:rPr>
        <w:t>Полотнянка</w:t>
      </w:r>
      <w:proofErr w:type="spellEnd"/>
      <w:r w:rsidRPr="00EE3960">
        <w:rPr>
          <w:i/>
        </w:rPr>
        <w:t>, Веретенце, Новинка</w:t>
      </w:r>
    </w:p>
    <w:p w:rsidR="00EC4928" w:rsidRPr="00EE3960" w:rsidRDefault="00CC0843" w:rsidP="00804286">
      <w:r w:rsidRPr="00EE3960">
        <w:t>Что они обозначают</w:t>
      </w:r>
      <w:r w:rsidR="003D11FC" w:rsidRPr="00EE3960">
        <w:t xml:space="preserve"> и к какому виду промысла имеют отношение?</w:t>
      </w:r>
    </w:p>
    <w:p w:rsidR="003D11FC" w:rsidRPr="00EE3960" w:rsidRDefault="003D11FC" w:rsidP="00804286"/>
    <w:p w:rsidR="00EC4928" w:rsidRPr="00EE3960" w:rsidRDefault="00EC4928" w:rsidP="00804286">
      <w:pPr>
        <w:jc w:val="both"/>
      </w:pPr>
      <w:r w:rsidRPr="00EE3960">
        <w:t>3.</w:t>
      </w:r>
      <w:r w:rsidR="00EE3960" w:rsidRPr="00EE3960">
        <w:t xml:space="preserve"> </w:t>
      </w:r>
      <w:r w:rsidRPr="00EE3960">
        <w:t xml:space="preserve">Какие пословицы о </w:t>
      </w:r>
      <w:r w:rsidR="003D11FC" w:rsidRPr="00EE3960">
        <w:t xml:space="preserve">блюдах русской кухни </w:t>
      </w:r>
      <w:r w:rsidRPr="00EE3960">
        <w:t>вы знаете?</w:t>
      </w:r>
      <w:r w:rsidR="003D11FC" w:rsidRPr="00EE3960">
        <w:t xml:space="preserve"> Напишите?</w:t>
      </w:r>
    </w:p>
    <w:p w:rsidR="00EC4928" w:rsidRPr="00EE3960" w:rsidRDefault="00EC4928" w:rsidP="00804286">
      <w:pPr>
        <w:rPr>
          <w:color w:val="FF0000"/>
        </w:rPr>
      </w:pPr>
    </w:p>
    <w:p w:rsidR="00EC4928" w:rsidRPr="00EE3960" w:rsidRDefault="00EC4928" w:rsidP="00804286">
      <w:r w:rsidRPr="00EE3960">
        <w:t>4. Отгадайте загадку и нарисуйте отгадку:</w:t>
      </w:r>
    </w:p>
    <w:p w:rsidR="00EC4928" w:rsidRPr="00EE3960" w:rsidRDefault="003D11FC" w:rsidP="00804286">
      <w:pPr>
        <w:jc w:val="center"/>
      </w:pPr>
      <w:r w:rsidRPr="00EE3960">
        <w:rPr>
          <w:i/>
        </w:rPr>
        <w:t xml:space="preserve">Стоит бычище – </w:t>
      </w:r>
      <w:proofErr w:type="gramStart"/>
      <w:r w:rsidRPr="00EE3960">
        <w:rPr>
          <w:i/>
        </w:rPr>
        <w:t>проклёваны</w:t>
      </w:r>
      <w:proofErr w:type="gramEnd"/>
      <w:r w:rsidRPr="00EE3960">
        <w:rPr>
          <w:i/>
        </w:rPr>
        <w:t xml:space="preserve"> </w:t>
      </w:r>
      <w:proofErr w:type="spellStart"/>
      <w:r w:rsidRPr="00EE3960">
        <w:rPr>
          <w:i/>
        </w:rPr>
        <w:t>бочища</w:t>
      </w:r>
      <w:proofErr w:type="spellEnd"/>
      <w:r w:rsidR="00EE3960" w:rsidRPr="00EE3960">
        <w:rPr>
          <w:i/>
        </w:rPr>
        <w:t>.</w:t>
      </w:r>
    </w:p>
    <w:p w:rsidR="00EC4928" w:rsidRPr="00EE3960" w:rsidRDefault="00EC4928" w:rsidP="00804286">
      <w:pPr>
        <w:jc w:val="both"/>
        <w:rPr>
          <w:color w:val="FF0000"/>
        </w:rPr>
      </w:pPr>
    </w:p>
    <w:p w:rsidR="00EC4928" w:rsidRPr="00EE3960" w:rsidRDefault="00EC4928" w:rsidP="00804286">
      <w:r w:rsidRPr="00EE3960">
        <w:t>5. Что означает русская поговорка:</w:t>
      </w:r>
    </w:p>
    <w:p w:rsidR="00EC4928" w:rsidRPr="00EE3960" w:rsidRDefault="00EC4928" w:rsidP="00804286">
      <w:pPr>
        <w:jc w:val="center"/>
        <w:rPr>
          <w:i/>
          <w:shd w:val="clear" w:color="auto" w:fill="FFFFFF"/>
        </w:rPr>
      </w:pPr>
      <w:r w:rsidRPr="00EE3960">
        <w:rPr>
          <w:i/>
          <w:shd w:val="clear" w:color="auto" w:fill="FFFFFF"/>
        </w:rPr>
        <w:t>«</w:t>
      </w:r>
      <w:r w:rsidR="00302538" w:rsidRPr="00EE3960">
        <w:rPr>
          <w:i/>
          <w:shd w:val="clear" w:color="auto" w:fill="FFFFFF"/>
        </w:rPr>
        <w:t>В согласном стаде и волк не страшен»</w:t>
      </w:r>
    </w:p>
    <w:p w:rsidR="00EC4928" w:rsidRPr="00EE3960" w:rsidRDefault="00EC4928" w:rsidP="00804286"/>
    <w:p w:rsidR="00EC4928" w:rsidRPr="00EE3960" w:rsidRDefault="00EC4928" w:rsidP="00804286">
      <w:pPr>
        <w:jc w:val="center"/>
        <w:rPr>
          <w:b/>
        </w:rPr>
      </w:pPr>
      <w:r w:rsidRPr="00EE3960">
        <w:rPr>
          <w:b/>
        </w:rPr>
        <w:t>Творческое задание</w:t>
      </w:r>
    </w:p>
    <w:p w:rsidR="00EC4928" w:rsidRPr="00EE3960" w:rsidRDefault="00EC4928" w:rsidP="00804286">
      <w:pPr>
        <w:jc w:val="center"/>
        <w:rPr>
          <w:color w:val="000000"/>
          <w:shd w:val="clear" w:color="auto" w:fill="FFFFFF"/>
        </w:rPr>
      </w:pPr>
      <w:r w:rsidRPr="00EE3960">
        <w:rPr>
          <w:b/>
        </w:rPr>
        <w:t>3-4 класс</w:t>
      </w:r>
      <w:r w:rsidRPr="00EE3960">
        <w:rPr>
          <w:color w:val="000000"/>
          <w:shd w:val="clear" w:color="auto" w:fill="FFFFFF"/>
        </w:rPr>
        <w:t xml:space="preserve"> </w:t>
      </w:r>
    </w:p>
    <w:p w:rsidR="00302538" w:rsidRPr="00EE3960" w:rsidRDefault="00302538" w:rsidP="00302538">
      <w:pPr>
        <w:ind w:firstLine="709"/>
        <w:jc w:val="both"/>
      </w:pPr>
      <w:r w:rsidRPr="00EE3960">
        <w:rPr>
          <w:color w:val="000000"/>
          <w:shd w:val="clear" w:color="auto" w:fill="FFFFFF"/>
        </w:rPr>
        <w:t>В</w:t>
      </w:r>
      <w:r w:rsidRPr="00EE3960">
        <w:t xml:space="preserve"> России много интересных уголков, славившихся своей историей, людьми, традициями. Вологодская область – не исключение. </w:t>
      </w:r>
    </w:p>
    <w:p w:rsidR="00302538" w:rsidRPr="00EE3960" w:rsidRDefault="00302538" w:rsidP="00302538">
      <w:pPr>
        <w:ind w:firstLine="709"/>
        <w:jc w:val="both"/>
      </w:pPr>
      <w:r w:rsidRPr="00EE3960">
        <w:t>Расскажите о самой интересной достопримечательности вашего города (села, деревни). Сфотографируйте (нарисуйте) и опишите.</w:t>
      </w:r>
    </w:p>
    <w:p w:rsidR="00EC4928" w:rsidRPr="004F6C67" w:rsidRDefault="00EC4928" w:rsidP="00804286">
      <w:pPr>
        <w:ind w:firstLine="709"/>
        <w:jc w:val="both"/>
        <w:rPr>
          <w:color w:val="000000"/>
          <w:sz w:val="26"/>
          <w:szCs w:val="26"/>
          <w:shd w:val="clear" w:color="auto" w:fill="FFFFFF"/>
        </w:rPr>
      </w:pPr>
    </w:p>
    <w:p w:rsidR="00EC4928" w:rsidRPr="00804286" w:rsidRDefault="00EC4928" w:rsidP="00804286">
      <w:pPr>
        <w:jc w:val="center"/>
        <w:rPr>
          <w:b/>
          <w:sz w:val="28"/>
          <w:szCs w:val="28"/>
        </w:rPr>
      </w:pPr>
    </w:p>
    <w:p w:rsidR="00EC4928" w:rsidRPr="00804286" w:rsidRDefault="00EC4928" w:rsidP="00804286">
      <w:pPr>
        <w:jc w:val="right"/>
        <w:rPr>
          <w:sz w:val="28"/>
          <w:szCs w:val="28"/>
        </w:rPr>
      </w:pPr>
    </w:p>
    <w:p w:rsidR="00EC4928" w:rsidRPr="00804286" w:rsidRDefault="00EC4928" w:rsidP="00804286">
      <w:pPr>
        <w:jc w:val="right"/>
        <w:rPr>
          <w:sz w:val="28"/>
          <w:szCs w:val="28"/>
        </w:rPr>
      </w:pPr>
      <w:r w:rsidRPr="00804286">
        <w:rPr>
          <w:sz w:val="28"/>
          <w:szCs w:val="28"/>
        </w:rPr>
        <w:t>Приложение 3</w:t>
      </w:r>
    </w:p>
    <w:p w:rsidR="00EC4928" w:rsidRPr="00804286" w:rsidRDefault="00EC4928" w:rsidP="00804286">
      <w:pPr>
        <w:jc w:val="right"/>
        <w:rPr>
          <w:sz w:val="28"/>
          <w:szCs w:val="28"/>
        </w:rPr>
      </w:pPr>
      <w:r w:rsidRPr="00804286">
        <w:rPr>
          <w:sz w:val="28"/>
          <w:szCs w:val="28"/>
        </w:rPr>
        <w:t>к Положению</w:t>
      </w:r>
    </w:p>
    <w:p w:rsidR="00EC4928" w:rsidRPr="00804286" w:rsidRDefault="00EC4928" w:rsidP="0080428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EC4928" w:rsidRPr="00804286" w:rsidTr="009363B3">
        <w:tc>
          <w:tcPr>
            <w:tcW w:w="10456" w:type="dxa"/>
          </w:tcPr>
          <w:p w:rsidR="00EC4928" w:rsidRPr="00804286" w:rsidRDefault="00EC4928" w:rsidP="00804286">
            <w:pPr>
              <w:tabs>
                <w:tab w:val="left" w:pos="8145"/>
              </w:tabs>
              <w:rPr>
                <w:sz w:val="28"/>
                <w:szCs w:val="28"/>
              </w:rPr>
            </w:pPr>
          </w:p>
          <w:p w:rsidR="00EC4928" w:rsidRPr="00804286" w:rsidRDefault="00EC4928" w:rsidP="00804286">
            <w:pPr>
              <w:tabs>
                <w:tab w:val="left" w:pos="8145"/>
              </w:tabs>
              <w:rPr>
                <w:sz w:val="28"/>
                <w:szCs w:val="28"/>
              </w:rPr>
            </w:pPr>
          </w:p>
          <w:p w:rsidR="00EC4928" w:rsidRPr="00804286" w:rsidRDefault="00EC4928" w:rsidP="00804286">
            <w:pPr>
              <w:tabs>
                <w:tab w:val="left" w:pos="8145"/>
              </w:tabs>
              <w:jc w:val="center"/>
              <w:rPr>
                <w:sz w:val="28"/>
                <w:szCs w:val="28"/>
              </w:rPr>
            </w:pPr>
            <w:r w:rsidRPr="00804286">
              <w:rPr>
                <w:sz w:val="28"/>
                <w:szCs w:val="28"/>
              </w:rPr>
              <w:t>Областная заочная викторина по фольклору и этнографии</w:t>
            </w:r>
          </w:p>
          <w:p w:rsidR="00EC4928" w:rsidRPr="00804286" w:rsidRDefault="00EC4928" w:rsidP="00804286">
            <w:pPr>
              <w:tabs>
                <w:tab w:val="left" w:pos="8145"/>
              </w:tabs>
              <w:jc w:val="center"/>
              <w:rPr>
                <w:sz w:val="28"/>
                <w:szCs w:val="28"/>
              </w:rPr>
            </w:pPr>
            <w:r w:rsidRPr="00804286">
              <w:rPr>
                <w:sz w:val="28"/>
                <w:szCs w:val="28"/>
              </w:rPr>
              <w:t>«Бабушкины науки»</w:t>
            </w: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p>
          <w:p w:rsidR="00EC4928" w:rsidRPr="00804286" w:rsidRDefault="00EC4928" w:rsidP="00804286">
            <w:pPr>
              <w:tabs>
                <w:tab w:val="left" w:pos="8145"/>
              </w:tabs>
              <w:jc w:val="center"/>
              <w:rPr>
                <w:b/>
                <w:sz w:val="28"/>
                <w:szCs w:val="28"/>
              </w:rPr>
            </w:pPr>
            <w:r w:rsidRPr="00804286">
              <w:rPr>
                <w:b/>
                <w:sz w:val="28"/>
                <w:szCs w:val="28"/>
              </w:rPr>
              <w:t>Номинация «Индивидуальная работа»</w:t>
            </w:r>
          </w:p>
          <w:p w:rsidR="00EC4928" w:rsidRPr="00804286" w:rsidRDefault="00EC4928" w:rsidP="00804286">
            <w:pPr>
              <w:tabs>
                <w:tab w:val="left" w:pos="8145"/>
              </w:tabs>
              <w:jc w:val="center"/>
              <w:rPr>
                <w:b/>
                <w:sz w:val="28"/>
                <w:szCs w:val="28"/>
              </w:rPr>
            </w:pPr>
            <w:r w:rsidRPr="00804286">
              <w:rPr>
                <w:b/>
                <w:sz w:val="28"/>
                <w:szCs w:val="28"/>
              </w:rPr>
              <w:t>(1 класс)</w:t>
            </w: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9540"/>
              </w:tabs>
              <w:ind w:left="2700"/>
              <w:rPr>
                <w:sz w:val="28"/>
                <w:szCs w:val="28"/>
              </w:rPr>
            </w:pPr>
          </w:p>
          <w:p w:rsidR="00EC4928" w:rsidRPr="00804286" w:rsidRDefault="00EC4928" w:rsidP="00804286">
            <w:pPr>
              <w:tabs>
                <w:tab w:val="left" w:pos="9540"/>
              </w:tabs>
              <w:ind w:left="2700"/>
              <w:rPr>
                <w:sz w:val="28"/>
                <w:szCs w:val="28"/>
              </w:rPr>
            </w:pPr>
          </w:p>
          <w:p w:rsidR="00EC4928" w:rsidRPr="00804286" w:rsidRDefault="00EC4928" w:rsidP="00804286">
            <w:pPr>
              <w:tabs>
                <w:tab w:val="left" w:pos="9540"/>
              </w:tabs>
              <w:ind w:left="2700"/>
              <w:rPr>
                <w:sz w:val="28"/>
                <w:szCs w:val="28"/>
              </w:rPr>
            </w:pPr>
          </w:p>
          <w:p w:rsidR="00EC4928" w:rsidRPr="00804286" w:rsidRDefault="00EC4928" w:rsidP="00804286">
            <w:pPr>
              <w:tabs>
                <w:tab w:val="left" w:pos="9540"/>
              </w:tabs>
              <w:ind w:left="2700"/>
              <w:rPr>
                <w:sz w:val="28"/>
                <w:szCs w:val="28"/>
              </w:rPr>
            </w:pPr>
            <w:r w:rsidRPr="00804286">
              <w:rPr>
                <w:sz w:val="28"/>
                <w:szCs w:val="28"/>
              </w:rPr>
              <w:t>Автор: Иванов Андрей, учащийся 1 «а» класса</w:t>
            </w:r>
          </w:p>
          <w:p w:rsidR="00EC4928" w:rsidRPr="00804286" w:rsidRDefault="00EC4928" w:rsidP="00804286">
            <w:pPr>
              <w:tabs>
                <w:tab w:val="left" w:pos="9540"/>
              </w:tabs>
              <w:ind w:left="2700"/>
              <w:rPr>
                <w:sz w:val="28"/>
                <w:szCs w:val="28"/>
              </w:rPr>
            </w:pPr>
            <w:r w:rsidRPr="00804286">
              <w:rPr>
                <w:sz w:val="28"/>
                <w:szCs w:val="28"/>
              </w:rPr>
              <w:t>МОУ «</w:t>
            </w:r>
            <w:proofErr w:type="spellStart"/>
            <w:r w:rsidRPr="00804286">
              <w:rPr>
                <w:sz w:val="28"/>
                <w:szCs w:val="28"/>
              </w:rPr>
              <w:t>Пяжелская</w:t>
            </w:r>
            <w:proofErr w:type="spellEnd"/>
            <w:r w:rsidRPr="00804286">
              <w:rPr>
                <w:sz w:val="28"/>
                <w:szCs w:val="28"/>
              </w:rPr>
              <w:t xml:space="preserve"> средняя общеобразовательная школа» Бабаевского муниципального района</w:t>
            </w:r>
          </w:p>
          <w:p w:rsidR="00EC4928" w:rsidRPr="00804286" w:rsidRDefault="00EC4928" w:rsidP="00804286">
            <w:pPr>
              <w:tabs>
                <w:tab w:val="left" w:pos="9540"/>
              </w:tabs>
              <w:ind w:left="2700"/>
              <w:rPr>
                <w:sz w:val="28"/>
                <w:szCs w:val="28"/>
              </w:rPr>
            </w:pPr>
            <w:r w:rsidRPr="00804286">
              <w:rPr>
                <w:sz w:val="28"/>
                <w:szCs w:val="28"/>
              </w:rPr>
              <w:t>Руководитель: Васильева Елена Николаевна,</w:t>
            </w:r>
          </w:p>
          <w:p w:rsidR="00EC4928" w:rsidRPr="00804286" w:rsidRDefault="00EC4928" w:rsidP="00804286">
            <w:pPr>
              <w:tabs>
                <w:tab w:val="left" w:pos="9540"/>
              </w:tabs>
              <w:ind w:left="2700"/>
              <w:rPr>
                <w:sz w:val="28"/>
                <w:szCs w:val="28"/>
              </w:rPr>
            </w:pPr>
            <w:r w:rsidRPr="00804286">
              <w:rPr>
                <w:sz w:val="28"/>
                <w:szCs w:val="28"/>
              </w:rPr>
              <w:t xml:space="preserve">учитель начальных классов </w:t>
            </w:r>
          </w:p>
          <w:p w:rsidR="00EC4928" w:rsidRPr="00804286" w:rsidRDefault="00EC4928" w:rsidP="00804286">
            <w:pPr>
              <w:tabs>
                <w:tab w:val="left" w:pos="9540"/>
              </w:tabs>
              <w:ind w:left="2700"/>
              <w:rPr>
                <w:sz w:val="28"/>
                <w:szCs w:val="28"/>
              </w:rPr>
            </w:pPr>
            <w:r w:rsidRPr="00804286">
              <w:rPr>
                <w:sz w:val="28"/>
                <w:szCs w:val="28"/>
              </w:rPr>
              <w:t>МОУ «</w:t>
            </w:r>
            <w:proofErr w:type="spellStart"/>
            <w:r w:rsidRPr="00804286">
              <w:rPr>
                <w:sz w:val="28"/>
                <w:szCs w:val="28"/>
              </w:rPr>
              <w:t>Пяжелская</w:t>
            </w:r>
            <w:proofErr w:type="spellEnd"/>
            <w:r w:rsidRPr="00804286">
              <w:rPr>
                <w:sz w:val="28"/>
                <w:szCs w:val="28"/>
              </w:rPr>
              <w:t xml:space="preserve"> средняя общеобразовательная школа» </w:t>
            </w:r>
          </w:p>
          <w:p w:rsidR="00EC4928" w:rsidRPr="00804286" w:rsidRDefault="00EC4928" w:rsidP="00804286">
            <w:pPr>
              <w:tabs>
                <w:tab w:val="left" w:pos="8145"/>
              </w:tabs>
              <w:rPr>
                <w:sz w:val="28"/>
                <w:szCs w:val="28"/>
              </w:rPr>
            </w:pPr>
          </w:p>
          <w:p w:rsidR="00EC4928" w:rsidRPr="00804286" w:rsidRDefault="00EC4928" w:rsidP="00804286">
            <w:pPr>
              <w:tabs>
                <w:tab w:val="left" w:pos="8145"/>
              </w:tabs>
              <w:rPr>
                <w:sz w:val="28"/>
                <w:szCs w:val="28"/>
              </w:rPr>
            </w:pPr>
          </w:p>
          <w:p w:rsidR="00EC4928" w:rsidRPr="00804286" w:rsidRDefault="00EC4928" w:rsidP="00804286">
            <w:pPr>
              <w:tabs>
                <w:tab w:val="left" w:pos="8145"/>
              </w:tabs>
              <w:rPr>
                <w:sz w:val="28"/>
                <w:szCs w:val="28"/>
              </w:rPr>
            </w:pPr>
          </w:p>
          <w:p w:rsidR="00EC4928" w:rsidRPr="00804286" w:rsidRDefault="00EC4928" w:rsidP="00804286">
            <w:pPr>
              <w:tabs>
                <w:tab w:val="left" w:pos="8145"/>
              </w:tabs>
              <w:rPr>
                <w:sz w:val="28"/>
                <w:szCs w:val="28"/>
              </w:rPr>
            </w:pPr>
          </w:p>
          <w:p w:rsidR="00EC4928" w:rsidRPr="00804286" w:rsidRDefault="00EC4928" w:rsidP="00804286">
            <w:pPr>
              <w:tabs>
                <w:tab w:val="left" w:pos="8145"/>
              </w:tabs>
              <w:rPr>
                <w:sz w:val="28"/>
                <w:szCs w:val="28"/>
              </w:rPr>
            </w:pPr>
          </w:p>
          <w:p w:rsidR="00EC4928" w:rsidRPr="00804286" w:rsidRDefault="00EC4928" w:rsidP="00804286">
            <w:pPr>
              <w:tabs>
                <w:tab w:val="left" w:pos="8145"/>
              </w:tabs>
              <w:rPr>
                <w:sz w:val="28"/>
                <w:szCs w:val="28"/>
              </w:rPr>
            </w:pPr>
          </w:p>
          <w:p w:rsidR="00EC4928" w:rsidRDefault="00EC4928"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EE3960" w:rsidRPr="00804286" w:rsidRDefault="00EE3960" w:rsidP="00804286">
            <w:pPr>
              <w:tabs>
                <w:tab w:val="left" w:pos="8145"/>
              </w:tabs>
              <w:rPr>
                <w:sz w:val="28"/>
                <w:szCs w:val="28"/>
              </w:rPr>
            </w:pPr>
          </w:p>
          <w:p w:rsidR="00EC4928" w:rsidRPr="00804286" w:rsidRDefault="00EC4928" w:rsidP="00804286">
            <w:pPr>
              <w:tabs>
                <w:tab w:val="left" w:pos="8145"/>
              </w:tabs>
              <w:jc w:val="center"/>
              <w:rPr>
                <w:sz w:val="28"/>
                <w:szCs w:val="28"/>
              </w:rPr>
            </w:pPr>
            <w:r w:rsidRPr="00804286">
              <w:rPr>
                <w:sz w:val="28"/>
                <w:szCs w:val="28"/>
              </w:rPr>
              <w:t xml:space="preserve">с. </w:t>
            </w:r>
            <w:proofErr w:type="spellStart"/>
            <w:r w:rsidRPr="00804286">
              <w:rPr>
                <w:sz w:val="28"/>
                <w:szCs w:val="28"/>
              </w:rPr>
              <w:t>Пяжелка</w:t>
            </w:r>
            <w:proofErr w:type="spellEnd"/>
          </w:p>
          <w:p w:rsidR="00EC4928" w:rsidRPr="00804286" w:rsidRDefault="00EC4928" w:rsidP="00804286">
            <w:pPr>
              <w:tabs>
                <w:tab w:val="left" w:pos="8145"/>
              </w:tabs>
              <w:jc w:val="center"/>
              <w:rPr>
                <w:sz w:val="28"/>
                <w:szCs w:val="28"/>
              </w:rPr>
            </w:pPr>
            <w:r w:rsidRPr="00804286">
              <w:rPr>
                <w:sz w:val="28"/>
                <w:szCs w:val="28"/>
              </w:rPr>
              <w:t>2019</w:t>
            </w:r>
          </w:p>
          <w:p w:rsidR="00EC4928" w:rsidRPr="00804286" w:rsidRDefault="00EC4928" w:rsidP="00804286">
            <w:pPr>
              <w:tabs>
                <w:tab w:val="left" w:pos="8145"/>
              </w:tabs>
              <w:rPr>
                <w:sz w:val="28"/>
                <w:szCs w:val="28"/>
              </w:rPr>
            </w:pPr>
          </w:p>
        </w:tc>
      </w:tr>
    </w:tbl>
    <w:p w:rsidR="00EC4928" w:rsidRPr="00804286" w:rsidRDefault="00EC4928" w:rsidP="00804286">
      <w:pPr>
        <w:tabs>
          <w:tab w:val="left" w:pos="8145"/>
        </w:tabs>
        <w:rPr>
          <w:sz w:val="28"/>
          <w:szCs w:val="28"/>
          <w:lang w:val="en-US"/>
        </w:rPr>
      </w:pPr>
    </w:p>
    <w:p w:rsidR="00EC4928" w:rsidRDefault="00EC4928" w:rsidP="00804286">
      <w:pPr>
        <w:rPr>
          <w:sz w:val="28"/>
          <w:szCs w:val="28"/>
        </w:rPr>
      </w:pPr>
    </w:p>
    <w:p w:rsidR="00EE3960" w:rsidRDefault="00EE3960" w:rsidP="0080428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56"/>
      </w:tblGrid>
      <w:tr w:rsidR="00EC4928" w:rsidRPr="00804286" w:rsidTr="009363B3">
        <w:tc>
          <w:tcPr>
            <w:tcW w:w="10456" w:type="dxa"/>
          </w:tcPr>
          <w:p w:rsidR="00EC4928" w:rsidRPr="00804286" w:rsidRDefault="00EC4928" w:rsidP="00804286">
            <w:pPr>
              <w:tabs>
                <w:tab w:val="left" w:pos="8145"/>
              </w:tabs>
              <w:rPr>
                <w:sz w:val="28"/>
                <w:szCs w:val="28"/>
              </w:rPr>
            </w:pPr>
          </w:p>
          <w:p w:rsidR="00EC4928" w:rsidRPr="00804286" w:rsidRDefault="00EC4928" w:rsidP="00804286">
            <w:pPr>
              <w:tabs>
                <w:tab w:val="left" w:pos="8145"/>
              </w:tabs>
              <w:jc w:val="center"/>
              <w:rPr>
                <w:sz w:val="28"/>
                <w:szCs w:val="28"/>
              </w:rPr>
            </w:pPr>
            <w:r w:rsidRPr="00804286">
              <w:rPr>
                <w:sz w:val="28"/>
                <w:szCs w:val="28"/>
              </w:rPr>
              <w:t>Областная заочная викторина по фольклору и этнографии</w:t>
            </w:r>
          </w:p>
          <w:p w:rsidR="00EC4928" w:rsidRPr="00804286" w:rsidRDefault="00EC4928" w:rsidP="00804286">
            <w:pPr>
              <w:tabs>
                <w:tab w:val="left" w:pos="8145"/>
              </w:tabs>
              <w:jc w:val="center"/>
              <w:rPr>
                <w:sz w:val="28"/>
                <w:szCs w:val="28"/>
              </w:rPr>
            </w:pPr>
            <w:r w:rsidRPr="00804286">
              <w:rPr>
                <w:sz w:val="28"/>
                <w:szCs w:val="28"/>
              </w:rPr>
              <w:t>«Бабушкины науки»</w:t>
            </w: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jc w:val="center"/>
              <w:rPr>
                <w:b/>
                <w:sz w:val="28"/>
                <w:szCs w:val="28"/>
              </w:rPr>
            </w:pPr>
            <w:r w:rsidRPr="00804286">
              <w:rPr>
                <w:b/>
                <w:sz w:val="28"/>
                <w:szCs w:val="28"/>
              </w:rPr>
              <w:t>Номинация «Семейная работа»</w:t>
            </w:r>
          </w:p>
          <w:p w:rsidR="00EC4928" w:rsidRPr="00804286" w:rsidRDefault="00EC4928" w:rsidP="00804286">
            <w:pPr>
              <w:tabs>
                <w:tab w:val="left" w:pos="8145"/>
              </w:tabs>
              <w:jc w:val="center"/>
              <w:rPr>
                <w:b/>
                <w:sz w:val="28"/>
                <w:szCs w:val="28"/>
              </w:rPr>
            </w:pPr>
            <w:r w:rsidRPr="00804286">
              <w:rPr>
                <w:b/>
                <w:sz w:val="28"/>
                <w:szCs w:val="28"/>
              </w:rPr>
              <w:t>(1 класс)</w:t>
            </w: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8145"/>
              </w:tabs>
              <w:rPr>
                <w:b/>
                <w:sz w:val="28"/>
                <w:szCs w:val="28"/>
              </w:rPr>
            </w:pPr>
          </w:p>
          <w:p w:rsidR="00EC4928" w:rsidRPr="00804286" w:rsidRDefault="00EC4928" w:rsidP="00804286">
            <w:pPr>
              <w:tabs>
                <w:tab w:val="left" w:pos="9540"/>
              </w:tabs>
              <w:ind w:left="2700"/>
              <w:rPr>
                <w:sz w:val="28"/>
                <w:szCs w:val="28"/>
              </w:rPr>
            </w:pPr>
          </w:p>
          <w:p w:rsidR="00EC4928" w:rsidRPr="00804286" w:rsidRDefault="00EC4928" w:rsidP="00804286">
            <w:pPr>
              <w:tabs>
                <w:tab w:val="left" w:pos="9540"/>
              </w:tabs>
              <w:ind w:left="2700"/>
              <w:rPr>
                <w:sz w:val="28"/>
                <w:szCs w:val="28"/>
              </w:rPr>
            </w:pPr>
          </w:p>
          <w:p w:rsidR="00EE3960" w:rsidRDefault="00EE3960" w:rsidP="00804286">
            <w:pPr>
              <w:tabs>
                <w:tab w:val="left" w:pos="9540"/>
              </w:tabs>
              <w:ind w:left="2700"/>
              <w:rPr>
                <w:sz w:val="28"/>
                <w:szCs w:val="28"/>
              </w:rPr>
            </w:pPr>
          </w:p>
          <w:p w:rsidR="00EE3960" w:rsidRDefault="00EE3960" w:rsidP="00804286">
            <w:pPr>
              <w:tabs>
                <w:tab w:val="left" w:pos="9540"/>
              </w:tabs>
              <w:ind w:left="2700"/>
              <w:rPr>
                <w:sz w:val="28"/>
                <w:szCs w:val="28"/>
              </w:rPr>
            </w:pPr>
          </w:p>
          <w:p w:rsidR="00EE3960" w:rsidRDefault="00EE3960" w:rsidP="00804286">
            <w:pPr>
              <w:tabs>
                <w:tab w:val="left" w:pos="9540"/>
              </w:tabs>
              <w:ind w:left="2700"/>
              <w:rPr>
                <w:sz w:val="28"/>
                <w:szCs w:val="28"/>
              </w:rPr>
            </w:pPr>
          </w:p>
          <w:p w:rsidR="00EE3960" w:rsidRDefault="00EE3960" w:rsidP="00804286">
            <w:pPr>
              <w:tabs>
                <w:tab w:val="left" w:pos="9540"/>
              </w:tabs>
              <w:ind w:left="2700"/>
              <w:rPr>
                <w:sz w:val="28"/>
                <w:szCs w:val="28"/>
              </w:rPr>
            </w:pPr>
          </w:p>
          <w:p w:rsidR="00EE3960" w:rsidRDefault="00EE3960" w:rsidP="00804286">
            <w:pPr>
              <w:tabs>
                <w:tab w:val="left" w:pos="9540"/>
              </w:tabs>
              <w:ind w:left="2700"/>
              <w:rPr>
                <w:sz w:val="28"/>
                <w:szCs w:val="28"/>
              </w:rPr>
            </w:pPr>
          </w:p>
          <w:p w:rsidR="00EE3960" w:rsidRDefault="00EE3960" w:rsidP="00804286">
            <w:pPr>
              <w:tabs>
                <w:tab w:val="left" w:pos="9540"/>
              </w:tabs>
              <w:ind w:left="2700"/>
              <w:rPr>
                <w:sz w:val="28"/>
                <w:szCs w:val="28"/>
              </w:rPr>
            </w:pPr>
          </w:p>
          <w:p w:rsidR="00EC4928" w:rsidRPr="00804286" w:rsidRDefault="00EC4928" w:rsidP="00804286">
            <w:pPr>
              <w:tabs>
                <w:tab w:val="left" w:pos="9540"/>
              </w:tabs>
              <w:ind w:left="2700"/>
              <w:rPr>
                <w:sz w:val="28"/>
                <w:szCs w:val="28"/>
              </w:rPr>
            </w:pPr>
            <w:r w:rsidRPr="00804286">
              <w:rPr>
                <w:sz w:val="28"/>
                <w:szCs w:val="28"/>
              </w:rPr>
              <w:t xml:space="preserve">Авторы: </w:t>
            </w:r>
          </w:p>
          <w:p w:rsidR="00EC4928" w:rsidRPr="00804286" w:rsidRDefault="00EC4928" w:rsidP="00804286">
            <w:pPr>
              <w:tabs>
                <w:tab w:val="left" w:pos="9540"/>
              </w:tabs>
              <w:ind w:left="2700"/>
              <w:rPr>
                <w:sz w:val="28"/>
                <w:szCs w:val="28"/>
              </w:rPr>
            </w:pPr>
            <w:r w:rsidRPr="00804286">
              <w:rPr>
                <w:sz w:val="28"/>
                <w:szCs w:val="28"/>
              </w:rPr>
              <w:t>Павлов Андрей, учащийся 1 «а» класса</w:t>
            </w:r>
          </w:p>
          <w:p w:rsidR="00EC4928" w:rsidRPr="00804286" w:rsidRDefault="00EC4928" w:rsidP="00804286">
            <w:pPr>
              <w:tabs>
                <w:tab w:val="left" w:pos="9540"/>
              </w:tabs>
              <w:ind w:left="2700"/>
              <w:rPr>
                <w:sz w:val="28"/>
                <w:szCs w:val="28"/>
              </w:rPr>
            </w:pPr>
            <w:r w:rsidRPr="00804286">
              <w:rPr>
                <w:sz w:val="28"/>
                <w:szCs w:val="28"/>
              </w:rPr>
              <w:t>МОУ «Средняя общеобразовательная школа № 7» г. Вологда</w:t>
            </w:r>
          </w:p>
          <w:p w:rsidR="00EC4928" w:rsidRPr="00804286" w:rsidRDefault="00EC4928" w:rsidP="00804286">
            <w:pPr>
              <w:tabs>
                <w:tab w:val="left" w:pos="9540"/>
              </w:tabs>
              <w:ind w:left="2700"/>
              <w:rPr>
                <w:sz w:val="28"/>
                <w:szCs w:val="28"/>
              </w:rPr>
            </w:pPr>
            <w:r w:rsidRPr="00804286">
              <w:rPr>
                <w:sz w:val="28"/>
                <w:szCs w:val="28"/>
              </w:rPr>
              <w:t>Павлова Вера Сергеевна, мама</w:t>
            </w:r>
          </w:p>
          <w:p w:rsidR="00EC4928" w:rsidRPr="00804286" w:rsidRDefault="00EC4928" w:rsidP="00804286">
            <w:pPr>
              <w:tabs>
                <w:tab w:val="left" w:pos="9540"/>
              </w:tabs>
              <w:ind w:left="2700"/>
              <w:rPr>
                <w:sz w:val="28"/>
                <w:szCs w:val="28"/>
              </w:rPr>
            </w:pPr>
            <w:r w:rsidRPr="00804286">
              <w:rPr>
                <w:sz w:val="28"/>
                <w:szCs w:val="28"/>
              </w:rPr>
              <w:t>Павлов Андрей Иванович, папа</w:t>
            </w:r>
          </w:p>
          <w:p w:rsidR="00EC4928" w:rsidRPr="00804286" w:rsidRDefault="00EC4928" w:rsidP="00804286">
            <w:pPr>
              <w:tabs>
                <w:tab w:val="left" w:pos="9540"/>
              </w:tabs>
              <w:ind w:left="2700"/>
              <w:rPr>
                <w:sz w:val="28"/>
                <w:szCs w:val="28"/>
              </w:rPr>
            </w:pPr>
          </w:p>
          <w:p w:rsidR="00EC4928" w:rsidRPr="00804286" w:rsidRDefault="00EC4928" w:rsidP="00804286">
            <w:pPr>
              <w:tabs>
                <w:tab w:val="left" w:pos="9540"/>
              </w:tabs>
              <w:ind w:left="2700"/>
              <w:rPr>
                <w:sz w:val="28"/>
                <w:szCs w:val="28"/>
              </w:rPr>
            </w:pPr>
            <w:r w:rsidRPr="00804286">
              <w:rPr>
                <w:sz w:val="28"/>
                <w:szCs w:val="28"/>
              </w:rPr>
              <w:t>Руководитель: Петрова Мария Ивановна,</w:t>
            </w:r>
          </w:p>
          <w:p w:rsidR="00EC4928" w:rsidRPr="00804286" w:rsidRDefault="00EC4928" w:rsidP="00804286">
            <w:pPr>
              <w:tabs>
                <w:tab w:val="left" w:pos="9540"/>
              </w:tabs>
              <w:ind w:left="2700"/>
              <w:rPr>
                <w:sz w:val="28"/>
                <w:szCs w:val="28"/>
              </w:rPr>
            </w:pPr>
            <w:r w:rsidRPr="00804286">
              <w:rPr>
                <w:sz w:val="28"/>
                <w:szCs w:val="28"/>
              </w:rPr>
              <w:t xml:space="preserve">учитель начальных классов </w:t>
            </w:r>
          </w:p>
          <w:p w:rsidR="00EC4928" w:rsidRPr="00804286" w:rsidRDefault="00EC4928" w:rsidP="00804286">
            <w:pPr>
              <w:tabs>
                <w:tab w:val="left" w:pos="9540"/>
              </w:tabs>
              <w:ind w:left="2700"/>
              <w:rPr>
                <w:sz w:val="28"/>
                <w:szCs w:val="28"/>
              </w:rPr>
            </w:pPr>
            <w:r w:rsidRPr="00804286">
              <w:rPr>
                <w:sz w:val="28"/>
                <w:szCs w:val="28"/>
              </w:rPr>
              <w:t>МОУ «Средняя общеобразовательная школа № 7» г. Вологда</w:t>
            </w:r>
          </w:p>
          <w:p w:rsidR="00EC4928" w:rsidRPr="00804286" w:rsidRDefault="00EC4928" w:rsidP="00804286">
            <w:pPr>
              <w:tabs>
                <w:tab w:val="left" w:pos="9540"/>
              </w:tabs>
              <w:ind w:left="2700"/>
              <w:rPr>
                <w:sz w:val="28"/>
                <w:szCs w:val="28"/>
              </w:rPr>
            </w:pPr>
          </w:p>
          <w:p w:rsidR="00EC4928" w:rsidRPr="00804286" w:rsidRDefault="00EC4928" w:rsidP="00804286">
            <w:pPr>
              <w:tabs>
                <w:tab w:val="left" w:pos="8145"/>
              </w:tabs>
              <w:rPr>
                <w:sz w:val="28"/>
                <w:szCs w:val="28"/>
              </w:rPr>
            </w:pPr>
          </w:p>
          <w:p w:rsidR="00EC4928" w:rsidRDefault="00EC4928"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EE3960" w:rsidRDefault="00EE3960" w:rsidP="00804286">
            <w:pPr>
              <w:tabs>
                <w:tab w:val="left" w:pos="8145"/>
              </w:tabs>
              <w:rPr>
                <w:sz w:val="28"/>
                <w:szCs w:val="28"/>
              </w:rPr>
            </w:pPr>
          </w:p>
          <w:p w:rsidR="009363B3" w:rsidRDefault="009363B3" w:rsidP="00804286">
            <w:pPr>
              <w:tabs>
                <w:tab w:val="left" w:pos="8145"/>
              </w:tabs>
              <w:rPr>
                <w:sz w:val="28"/>
                <w:szCs w:val="28"/>
              </w:rPr>
            </w:pPr>
          </w:p>
          <w:p w:rsidR="009363B3" w:rsidRDefault="009363B3" w:rsidP="00804286">
            <w:pPr>
              <w:tabs>
                <w:tab w:val="left" w:pos="8145"/>
              </w:tabs>
              <w:rPr>
                <w:sz w:val="28"/>
                <w:szCs w:val="28"/>
              </w:rPr>
            </w:pPr>
          </w:p>
          <w:p w:rsidR="009363B3" w:rsidRPr="00804286" w:rsidRDefault="009363B3" w:rsidP="00804286">
            <w:pPr>
              <w:tabs>
                <w:tab w:val="left" w:pos="8145"/>
              </w:tabs>
              <w:rPr>
                <w:sz w:val="28"/>
                <w:szCs w:val="28"/>
              </w:rPr>
            </w:pPr>
          </w:p>
          <w:p w:rsidR="00EC4928" w:rsidRPr="00804286" w:rsidRDefault="00EC4928" w:rsidP="00804286">
            <w:pPr>
              <w:tabs>
                <w:tab w:val="left" w:pos="8145"/>
              </w:tabs>
              <w:jc w:val="center"/>
              <w:rPr>
                <w:sz w:val="28"/>
                <w:szCs w:val="28"/>
              </w:rPr>
            </w:pPr>
            <w:r w:rsidRPr="00804286">
              <w:rPr>
                <w:sz w:val="28"/>
                <w:szCs w:val="28"/>
              </w:rPr>
              <w:t>Вологда</w:t>
            </w:r>
          </w:p>
          <w:p w:rsidR="00EC4928" w:rsidRPr="00804286" w:rsidRDefault="00EC4928" w:rsidP="00804286">
            <w:pPr>
              <w:tabs>
                <w:tab w:val="left" w:pos="8145"/>
              </w:tabs>
              <w:jc w:val="center"/>
              <w:rPr>
                <w:sz w:val="28"/>
                <w:szCs w:val="28"/>
              </w:rPr>
            </w:pPr>
            <w:r w:rsidRPr="00804286">
              <w:rPr>
                <w:sz w:val="28"/>
                <w:szCs w:val="28"/>
              </w:rPr>
              <w:t>2019</w:t>
            </w:r>
          </w:p>
          <w:p w:rsidR="00EC4928" w:rsidRPr="00804286" w:rsidRDefault="00EC4928" w:rsidP="00804286">
            <w:pPr>
              <w:tabs>
                <w:tab w:val="left" w:pos="8145"/>
              </w:tabs>
              <w:rPr>
                <w:sz w:val="28"/>
                <w:szCs w:val="28"/>
              </w:rPr>
            </w:pPr>
          </w:p>
        </w:tc>
      </w:tr>
    </w:tbl>
    <w:p w:rsidR="00B372EF" w:rsidRPr="00B372EF" w:rsidRDefault="00B372EF" w:rsidP="00B372EF">
      <w:pPr>
        <w:jc w:val="right"/>
        <w:rPr>
          <w:color w:val="000000"/>
          <w:sz w:val="28"/>
          <w:szCs w:val="28"/>
          <w:lang/>
        </w:rPr>
      </w:pPr>
      <w:r w:rsidRPr="00B372EF">
        <w:rPr>
          <w:color w:val="000000"/>
          <w:sz w:val="28"/>
          <w:szCs w:val="28"/>
          <w:lang/>
        </w:rPr>
        <w:lastRenderedPageBreak/>
        <w:t>Приложение</w:t>
      </w:r>
      <w:r w:rsidR="00EE3960">
        <w:rPr>
          <w:color w:val="000000"/>
          <w:sz w:val="28"/>
          <w:szCs w:val="28"/>
        </w:rPr>
        <w:t xml:space="preserve"> 4</w:t>
      </w:r>
      <w:r w:rsidRPr="00B372EF">
        <w:rPr>
          <w:color w:val="000000"/>
          <w:sz w:val="28"/>
          <w:szCs w:val="28"/>
          <w:lang/>
        </w:rPr>
        <w:t xml:space="preserve"> </w:t>
      </w:r>
    </w:p>
    <w:p w:rsidR="00B372EF" w:rsidRPr="00B372EF" w:rsidRDefault="00B372EF" w:rsidP="00B372EF">
      <w:pPr>
        <w:jc w:val="right"/>
        <w:rPr>
          <w:color w:val="000000"/>
          <w:sz w:val="28"/>
          <w:szCs w:val="28"/>
          <w:lang/>
        </w:rPr>
      </w:pPr>
      <w:r w:rsidRPr="00B372EF">
        <w:rPr>
          <w:color w:val="000000"/>
          <w:sz w:val="28"/>
          <w:szCs w:val="28"/>
          <w:lang/>
        </w:rPr>
        <w:t>к Положению</w:t>
      </w:r>
    </w:p>
    <w:p w:rsidR="00B372EF" w:rsidRPr="00B372EF" w:rsidRDefault="00B372EF" w:rsidP="00B372EF">
      <w:pPr>
        <w:jc w:val="right"/>
        <w:rPr>
          <w:color w:val="000000"/>
          <w:sz w:val="28"/>
          <w:szCs w:val="28"/>
          <w:lang/>
        </w:rPr>
      </w:pPr>
    </w:p>
    <w:p w:rsidR="00B372EF" w:rsidRPr="009363B3" w:rsidRDefault="00B372EF" w:rsidP="00B372EF">
      <w:pPr>
        <w:jc w:val="center"/>
        <w:rPr>
          <w:color w:val="000000"/>
          <w:sz w:val="26"/>
          <w:szCs w:val="26"/>
          <w:lang/>
        </w:rPr>
      </w:pPr>
      <w:r w:rsidRPr="009363B3">
        <w:rPr>
          <w:color w:val="000000"/>
          <w:sz w:val="26"/>
          <w:szCs w:val="26"/>
          <w:lang/>
        </w:rPr>
        <w:t>СОГЛАСИЕ</w:t>
      </w:r>
    </w:p>
    <w:p w:rsidR="00B372EF" w:rsidRPr="009363B3" w:rsidRDefault="00B372EF" w:rsidP="00B372EF">
      <w:pPr>
        <w:jc w:val="center"/>
        <w:rPr>
          <w:color w:val="000000"/>
          <w:sz w:val="26"/>
          <w:szCs w:val="26"/>
          <w:lang/>
        </w:rPr>
      </w:pPr>
      <w:r w:rsidRPr="009363B3">
        <w:rPr>
          <w:color w:val="000000"/>
          <w:sz w:val="26"/>
          <w:szCs w:val="26"/>
          <w:lang/>
        </w:rPr>
        <w:t>на обработку и передачу персональных данных</w:t>
      </w:r>
    </w:p>
    <w:p w:rsidR="00B372EF" w:rsidRPr="009363B3" w:rsidRDefault="00B372EF" w:rsidP="00B372EF">
      <w:pPr>
        <w:jc w:val="center"/>
        <w:rPr>
          <w:color w:val="000000"/>
          <w:sz w:val="26"/>
          <w:szCs w:val="26"/>
        </w:rPr>
      </w:pPr>
      <w:r w:rsidRPr="009363B3">
        <w:rPr>
          <w:b/>
          <w:color w:val="000000"/>
          <w:sz w:val="26"/>
          <w:szCs w:val="26"/>
          <w:lang/>
        </w:rPr>
        <w:t>участника</w:t>
      </w:r>
      <w:r w:rsidRPr="009363B3">
        <w:rPr>
          <w:color w:val="000000"/>
          <w:sz w:val="26"/>
          <w:szCs w:val="26"/>
          <w:lang/>
        </w:rPr>
        <w:t xml:space="preserve"> областной</w:t>
      </w:r>
      <w:r w:rsidRPr="009363B3">
        <w:rPr>
          <w:color w:val="000000"/>
          <w:sz w:val="26"/>
          <w:szCs w:val="26"/>
        </w:rPr>
        <w:t xml:space="preserve"> заочной викторины по фольклору и этнографии</w:t>
      </w:r>
    </w:p>
    <w:p w:rsidR="00B372EF" w:rsidRPr="009363B3" w:rsidRDefault="00B372EF" w:rsidP="00B372EF">
      <w:pPr>
        <w:jc w:val="center"/>
        <w:rPr>
          <w:color w:val="000000"/>
          <w:sz w:val="26"/>
          <w:szCs w:val="26"/>
        </w:rPr>
      </w:pPr>
      <w:r w:rsidRPr="009363B3">
        <w:rPr>
          <w:color w:val="000000"/>
          <w:sz w:val="26"/>
          <w:szCs w:val="26"/>
        </w:rPr>
        <w:t>«Бабушкины науки»</w:t>
      </w:r>
    </w:p>
    <w:p w:rsidR="00B372EF" w:rsidRPr="009363B3" w:rsidRDefault="00B372EF" w:rsidP="00B372EF">
      <w:pPr>
        <w:rPr>
          <w:color w:val="000000"/>
          <w:sz w:val="26"/>
          <w:szCs w:val="26"/>
          <w:lang/>
        </w:rPr>
      </w:pPr>
    </w:p>
    <w:tbl>
      <w:tblPr>
        <w:tblW w:w="0" w:type="auto"/>
        <w:tblLook w:val="01E0"/>
      </w:tblPr>
      <w:tblGrid>
        <w:gridCol w:w="10551"/>
      </w:tblGrid>
      <w:tr w:rsidR="00B372EF" w:rsidRPr="009363B3" w:rsidTr="00D25006">
        <w:tc>
          <w:tcPr>
            <w:tcW w:w="10421" w:type="dxa"/>
            <w:shd w:val="clear" w:color="auto" w:fill="auto"/>
          </w:tcPr>
          <w:p w:rsidR="00B372EF" w:rsidRPr="009363B3" w:rsidRDefault="00B372EF" w:rsidP="00B372EF">
            <w:pPr>
              <w:rPr>
                <w:color w:val="000000"/>
                <w:sz w:val="26"/>
                <w:szCs w:val="26"/>
              </w:rPr>
            </w:pPr>
            <w:r w:rsidRPr="009363B3">
              <w:rPr>
                <w:color w:val="000000"/>
                <w:sz w:val="26"/>
                <w:szCs w:val="26"/>
                <w:lang/>
              </w:rPr>
              <w:t>Я,___________________________________</w:t>
            </w:r>
            <w:r w:rsidR="00302538" w:rsidRPr="009363B3">
              <w:rPr>
                <w:color w:val="000000"/>
                <w:sz w:val="26"/>
                <w:szCs w:val="26"/>
                <w:lang/>
              </w:rPr>
              <w:t>______</w:t>
            </w:r>
            <w:r w:rsidR="009363B3">
              <w:rPr>
                <w:color w:val="000000"/>
                <w:sz w:val="26"/>
                <w:szCs w:val="26"/>
              </w:rPr>
              <w:t>_____</w:t>
            </w:r>
            <w:r w:rsidR="00302538" w:rsidRPr="009363B3">
              <w:rPr>
                <w:color w:val="000000"/>
                <w:sz w:val="26"/>
                <w:szCs w:val="26"/>
                <w:lang/>
              </w:rPr>
              <w:t>___________</w:t>
            </w:r>
            <w:r w:rsidR="009363B3" w:rsidRPr="009363B3">
              <w:rPr>
                <w:color w:val="000000"/>
                <w:sz w:val="26"/>
                <w:szCs w:val="26"/>
              </w:rPr>
              <w:t>__________</w:t>
            </w:r>
            <w:r w:rsidR="00302538" w:rsidRPr="009363B3">
              <w:rPr>
                <w:color w:val="000000"/>
                <w:sz w:val="26"/>
                <w:szCs w:val="26"/>
                <w:lang/>
              </w:rPr>
              <w:t>__________</w:t>
            </w:r>
          </w:p>
        </w:tc>
      </w:tr>
      <w:tr w:rsidR="00B372EF" w:rsidRPr="009363B3" w:rsidTr="00D25006">
        <w:tc>
          <w:tcPr>
            <w:tcW w:w="10421" w:type="dxa"/>
            <w:shd w:val="clear" w:color="auto" w:fill="auto"/>
          </w:tcPr>
          <w:p w:rsidR="00B372EF" w:rsidRPr="009363B3" w:rsidRDefault="00B372EF" w:rsidP="00B372EF">
            <w:pPr>
              <w:rPr>
                <w:color w:val="000000"/>
                <w:lang/>
              </w:rPr>
            </w:pPr>
            <w:r w:rsidRPr="009363B3">
              <w:rPr>
                <w:color w:val="000000"/>
                <w:sz w:val="26"/>
                <w:szCs w:val="26"/>
                <w:lang/>
              </w:rPr>
              <w:t xml:space="preserve">                                                   </w:t>
            </w:r>
            <w:r w:rsidRPr="009363B3">
              <w:rPr>
                <w:color w:val="000000"/>
                <w:lang/>
              </w:rPr>
              <w:t>(ФИО родителя (законного представителя)</w:t>
            </w:r>
          </w:p>
          <w:p w:rsidR="00B372EF" w:rsidRPr="009363B3" w:rsidRDefault="00B372EF" w:rsidP="00B372EF">
            <w:pPr>
              <w:rPr>
                <w:color w:val="000000"/>
                <w:sz w:val="26"/>
                <w:szCs w:val="26"/>
                <w:lang/>
              </w:rPr>
            </w:pPr>
            <w:r w:rsidRPr="009363B3">
              <w:rPr>
                <w:color w:val="000000"/>
                <w:sz w:val="26"/>
                <w:szCs w:val="26"/>
                <w:lang/>
              </w:rPr>
              <w:t>_______________________________________</w:t>
            </w:r>
            <w:r w:rsidR="00302538" w:rsidRPr="009363B3">
              <w:rPr>
                <w:color w:val="000000"/>
                <w:sz w:val="26"/>
                <w:szCs w:val="26"/>
                <w:lang/>
              </w:rPr>
              <w:t>__________________</w:t>
            </w:r>
            <w:r w:rsidR="009363B3" w:rsidRPr="009363B3">
              <w:rPr>
                <w:color w:val="000000"/>
                <w:sz w:val="26"/>
                <w:szCs w:val="26"/>
              </w:rPr>
              <w:t>________</w:t>
            </w:r>
            <w:r w:rsidR="009363B3">
              <w:rPr>
                <w:color w:val="000000"/>
                <w:sz w:val="26"/>
                <w:szCs w:val="26"/>
              </w:rPr>
              <w:t>______</w:t>
            </w:r>
            <w:r w:rsidR="009363B3" w:rsidRPr="009363B3">
              <w:rPr>
                <w:color w:val="000000"/>
                <w:sz w:val="26"/>
                <w:szCs w:val="26"/>
              </w:rPr>
              <w:t>_</w:t>
            </w:r>
            <w:r w:rsidR="00302538" w:rsidRPr="009363B3">
              <w:rPr>
                <w:color w:val="000000"/>
                <w:sz w:val="26"/>
                <w:szCs w:val="26"/>
                <w:lang/>
              </w:rPr>
              <w:t>_____</w:t>
            </w:r>
            <w:r w:rsidRPr="009363B3">
              <w:rPr>
                <w:color w:val="000000"/>
                <w:sz w:val="26"/>
                <w:szCs w:val="26"/>
                <w:lang/>
              </w:rPr>
              <w:t>__</w:t>
            </w:r>
          </w:p>
        </w:tc>
      </w:tr>
      <w:tr w:rsidR="00B372EF" w:rsidRPr="009363B3" w:rsidTr="00D25006">
        <w:tc>
          <w:tcPr>
            <w:tcW w:w="10421" w:type="dxa"/>
            <w:shd w:val="clear" w:color="auto" w:fill="auto"/>
          </w:tcPr>
          <w:p w:rsidR="00B372EF" w:rsidRPr="009363B3" w:rsidRDefault="00B372EF" w:rsidP="009363B3">
            <w:pPr>
              <w:jc w:val="both"/>
              <w:rPr>
                <w:color w:val="000000"/>
                <w:sz w:val="26"/>
                <w:szCs w:val="26"/>
                <w:lang/>
              </w:rPr>
            </w:pPr>
            <w:r w:rsidRPr="009363B3">
              <w:rPr>
                <w:color w:val="000000"/>
                <w:sz w:val="26"/>
                <w:szCs w:val="26"/>
                <w:lang/>
              </w:rPr>
              <w:t xml:space="preserve">настоящим даю согласие </w:t>
            </w:r>
            <w:r w:rsidR="00AF6ED3" w:rsidRPr="009363B3">
              <w:rPr>
                <w:color w:val="000000"/>
                <w:sz w:val="26"/>
                <w:szCs w:val="26"/>
              </w:rPr>
              <w:t>МБОУ ДО «Бабушкинский ЦДО»</w:t>
            </w:r>
            <w:r w:rsidRPr="009363B3">
              <w:rPr>
                <w:color w:val="000000"/>
                <w:sz w:val="26"/>
                <w:szCs w:val="26"/>
                <w:lang/>
              </w:rPr>
              <w:t>» на обработку и передачу персональных данных моего ребенка___________________</w:t>
            </w:r>
            <w:r w:rsidR="009363B3">
              <w:rPr>
                <w:color w:val="000000"/>
                <w:sz w:val="26"/>
                <w:szCs w:val="26"/>
              </w:rPr>
              <w:t>___</w:t>
            </w:r>
            <w:r w:rsidRPr="009363B3">
              <w:rPr>
                <w:color w:val="000000"/>
                <w:sz w:val="26"/>
                <w:szCs w:val="26"/>
                <w:lang/>
              </w:rPr>
              <w:t>_________________________</w:t>
            </w:r>
          </w:p>
        </w:tc>
      </w:tr>
      <w:tr w:rsidR="00B372EF" w:rsidRPr="009363B3" w:rsidTr="00D25006">
        <w:tc>
          <w:tcPr>
            <w:tcW w:w="10421" w:type="dxa"/>
            <w:shd w:val="clear" w:color="auto" w:fill="auto"/>
          </w:tcPr>
          <w:p w:rsidR="00B372EF" w:rsidRDefault="00B02E5E" w:rsidP="009363B3">
            <w:pPr>
              <w:rPr>
                <w:color w:val="000000"/>
              </w:rPr>
            </w:pPr>
            <w:r w:rsidRPr="009363B3">
              <w:rPr>
                <w:color w:val="000000"/>
                <w:sz w:val="26"/>
                <w:szCs w:val="26"/>
              </w:rPr>
              <w:t xml:space="preserve">                                                            </w:t>
            </w:r>
            <w:r w:rsidR="009363B3">
              <w:rPr>
                <w:color w:val="000000"/>
                <w:sz w:val="26"/>
                <w:szCs w:val="26"/>
              </w:rPr>
              <w:t xml:space="preserve">                              </w:t>
            </w:r>
            <w:r w:rsidRPr="009363B3">
              <w:rPr>
                <w:color w:val="000000"/>
                <w:sz w:val="26"/>
                <w:szCs w:val="26"/>
              </w:rPr>
              <w:t xml:space="preserve">  </w:t>
            </w:r>
            <w:r w:rsidRPr="009363B3">
              <w:rPr>
                <w:color w:val="000000"/>
                <w:lang/>
              </w:rPr>
              <w:t>(ФИО ребенка)</w:t>
            </w:r>
          </w:p>
          <w:p w:rsidR="009363B3" w:rsidRPr="009363B3" w:rsidRDefault="009363B3" w:rsidP="009363B3">
            <w:pPr>
              <w:rPr>
                <w:color w:val="000000"/>
              </w:rPr>
            </w:pPr>
            <w:r>
              <w:rPr>
                <w:color w:val="000000"/>
              </w:rPr>
              <w:t>_____________________________________________________________________________________,</w:t>
            </w:r>
          </w:p>
        </w:tc>
      </w:tr>
      <w:tr w:rsidR="00B372EF" w:rsidRPr="009363B3" w:rsidTr="00D25006">
        <w:tc>
          <w:tcPr>
            <w:tcW w:w="10421" w:type="dxa"/>
            <w:shd w:val="clear" w:color="auto" w:fill="auto"/>
          </w:tcPr>
          <w:p w:rsidR="00B372EF" w:rsidRPr="009363B3" w:rsidRDefault="00B372EF" w:rsidP="00B372EF">
            <w:pPr>
              <w:jc w:val="center"/>
              <w:rPr>
                <w:color w:val="000000"/>
                <w:sz w:val="26"/>
                <w:szCs w:val="26"/>
                <w:lang/>
              </w:rPr>
            </w:pPr>
          </w:p>
        </w:tc>
      </w:tr>
      <w:tr w:rsidR="00B372EF" w:rsidRPr="009363B3" w:rsidTr="00D25006">
        <w:tc>
          <w:tcPr>
            <w:tcW w:w="10421" w:type="dxa"/>
            <w:shd w:val="clear" w:color="auto" w:fill="auto"/>
          </w:tcPr>
          <w:p w:rsidR="00B372EF" w:rsidRPr="009363B3" w:rsidRDefault="00B372EF" w:rsidP="00B372EF">
            <w:pPr>
              <w:rPr>
                <w:color w:val="000000"/>
                <w:sz w:val="26"/>
                <w:szCs w:val="26"/>
              </w:rPr>
            </w:pPr>
            <w:r w:rsidRPr="009363B3">
              <w:rPr>
                <w:color w:val="000000"/>
                <w:sz w:val="26"/>
                <w:szCs w:val="26"/>
                <w:lang/>
              </w:rPr>
              <w:t>являющимся обучающимся ___</w:t>
            </w:r>
            <w:r w:rsidR="009363B3">
              <w:rPr>
                <w:color w:val="000000"/>
                <w:sz w:val="26"/>
                <w:szCs w:val="26"/>
              </w:rPr>
              <w:t>____________________</w:t>
            </w:r>
            <w:r w:rsidRPr="009363B3">
              <w:rPr>
                <w:color w:val="000000"/>
                <w:sz w:val="26"/>
                <w:szCs w:val="26"/>
                <w:lang/>
              </w:rPr>
              <w:t>________________________________________________________</w:t>
            </w:r>
            <w:r w:rsidRPr="009363B3">
              <w:rPr>
                <w:color w:val="000000"/>
                <w:sz w:val="26"/>
                <w:szCs w:val="26"/>
              </w:rPr>
              <w:t xml:space="preserve">    </w:t>
            </w:r>
          </w:p>
        </w:tc>
      </w:tr>
      <w:tr w:rsidR="00B372EF" w:rsidRPr="009363B3" w:rsidTr="00D25006">
        <w:tc>
          <w:tcPr>
            <w:tcW w:w="10421" w:type="dxa"/>
            <w:shd w:val="clear" w:color="auto" w:fill="auto"/>
          </w:tcPr>
          <w:p w:rsidR="00B372EF" w:rsidRPr="009363B3" w:rsidRDefault="00B372EF" w:rsidP="00B372EF">
            <w:pPr>
              <w:rPr>
                <w:color w:val="000000"/>
                <w:sz w:val="26"/>
                <w:szCs w:val="26"/>
              </w:rPr>
            </w:pPr>
            <w:r w:rsidRPr="009363B3">
              <w:rPr>
                <w:color w:val="000000"/>
                <w:sz w:val="26"/>
                <w:szCs w:val="26"/>
                <w:lang/>
              </w:rPr>
              <w:t>____________</w:t>
            </w:r>
            <w:r w:rsidR="009363B3">
              <w:rPr>
                <w:color w:val="000000"/>
                <w:sz w:val="26"/>
                <w:szCs w:val="26"/>
              </w:rPr>
              <w:t>___________________</w:t>
            </w:r>
            <w:r w:rsidRPr="009363B3">
              <w:rPr>
                <w:color w:val="000000"/>
                <w:sz w:val="26"/>
                <w:szCs w:val="26"/>
                <w:lang/>
              </w:rPr>
              <w:t>________________________________________________</w:t>
            </w:r>
            <w:r w:rsidR="009363B3">
              <w:rPr>
                <w:color w:val="000000"/>
                <w:sz w:val="26"/>
                <w:szCs w:val="26"/>
              </w:rPr>
              <w:t>.</w:t>
            </w:r>
          </w:p>
          <w:p w:rsidR="00B372EF" w:rsidRPr="009363B3" w:rsidRDefault="00B372EF" w:rsidP="00B372EF">
            <w:pPr>
              <w:jc w:val="center"/>
              <w:rPr>
                <w:color w:val="000000"/>
                <w:lang/>
              </w:rPr>
            </w:pPr>
            <w:r w:rsidRPr="009363B3">
              <w:rPr>
                <w:color w:val="000000"/>
                <w:lang/>
              </w:rPr>
              <w:t>(наименование образовательной организации, класс)</w:t>
            </w:r>
          </w:p>
        </w:tc>
      </w:tr>
    </w:tbl>
    <w:p w:rsidR="00B372EF" w:rsidRPr="009363B3" w:rsidRDefault="00B372EF" w:rsidP="00B372EF">
      <w:pPr>
        <w:ind w:firstLine="709"/>
        <w:jc w:val="both"/>
        <w:rPr>
          <w:color w:val="000000"/>
          <w:sz w:val="26"/>
          <w:szCs w:val="26"/>
          <w:lang/>
        </w:rPr>
      </w:pPr>
      <w:r w:rsidRPr="009363B3">
        <w:rPr>
          <w:color w:val="000000"/>
          <w:sz w:val="26"/>
          <w:szCs w:val="26"/>
          <w:lang/>
        </w:rPr>
        <w:t>Согласие на обработку и передачу персональных данных предоставлено в целях участия моего ребенка в</w:t>
      </w:r>
      <w:r w:rsidR="00AF6ED3" w:rsidRPr="009363B3">
        <w:rPr>
          <w:color w:val="000000"/>
          <w:sz w:val="26"/>
          <w:szCs w:val="26"/>
        </w:rPr>
        <w:t xml:space="preserve"> муниципальном этапе</w:t>
      </w:r>
      <w:r w:rsidRPr="009363B3">
        <w:rPr>
          <w:color w:val="000000"/>
          <w:sz w:val="26"/>
          <w:szCs w:val="26"/>
          <w:lang/>
        </w:rPr>
        <w:t xml:space="preserve"> областной</w:t>
      </w:r>
      <w:r w:rsidR="009363B3">
        <w:rPr>
          <w:color w:val="000000"/>
          <w:sz w:val="26"/>
          <w:szCs w:val="26"/>
        </w:rPr>
        <w:t xml:space="preserve"> заочной викторины</w:t>
      </w:r>
      <w:r w:rsidRPr="009363B3">
        <w:rPr>
          <w:color w:val="000000"/>
          <w:sz w:val="26"/>
          <w:szCs w:val="26"/>
        </w:rPr>
        <w:t xml:space="preserve"> по фольклору и этнографии «Бабушкины науки» </w:t>
      </w:r>
      <w:r w:rsidRPr="009363B3">
        <w:rPr>
          <w:color w:val="000000"/>
          <w:sz w:val="26"/>
          <w:szCs w:val="26"/>
          <w:lang/>
        </w:rPr>
        <w:t xml:space="preserve">(далее - </w:t>
      </w:r>
      <w:r w:rsidR="009363B3">
        <w:rPr>
          <w:color w:val="000000"/>
          <w:sz w:val="26"/>
          <w:szCs w:val="26"/>
        </w:rPr>
        <w:t>В</w:t>
      </w:r>
      <w:r w:rsidRPr="009363B3">
        <w:rPr>
          <w:color w:val="000000"/>
          <w:sz w:val="26"/>
          <w:szCs w:val="26"/>
        </w:rPr>
        <w:t>икторина</w:t>
      </w:r>
      <w:r w:rsidRPr="009363B3">
        <w:rPr>
          <w:color w:val="000000"/>
          <w:sz w:val="26"/>
          <w:szCs w:val="26"/>
          <w:lang/>
        </w:rPr>
        <w:t xml:space="preserve">). Настоящим согласием предоставляю право на осуществление сбора, систематизации, накопления, передачи для рассмотрения организационным комитетом </w:t>
      </w:r>
      <w:r w:rsidR="009363B3">
        <w:rPr>
          <w:color w:val="000000"/>
          <w:sz w:val="26"/>
          <w:szCs w:val="26"/>
        </w:rPr>
        <w:t>В</w:t>
      </w:r>
      <w:r w:rsidRPr="009363B3">
        <w:rPr>
          <w:color w:val="000000"/>
          <w:sz w:val="26"/>
          <w:szCs w:val="26"/>
        </w:rPr>
        <w:t>икторины</w:t>
      </w:r>
      <w:r w:rsidRPr="009363B3">
        <w:rPr>
          <w:color w:val="000000"/>
          <w:sz w:val="26"/>
          <w:szCs w:val="26"/>
          <w:lang/>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наименовании образовательной организации</w:t>
      </w:r>
      <w:r w:rsidRPr="009363B3">
        <w:rPr>
          <w:color w:val="000000"/>
          <w:sz w:val="26"/>
          <w:szCs w:val="26"/>
        </w:rPr>
        <w:t>, школы, класса</w:t>
      </w:r>
      <w:r w:rsidRPr="009363B3">
        <w:rPr>
          <w:color w:val="000000"/>
          <w:sz w:val="26"/>
          <w:szCs w:val="26"/>
          <w:lang/>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B372EF" w:rsidRPr="009363B3" w:rsidRDefault="00B372EF" w:rsidP="00B372EF">
      <w:pPr>
        <w:ind w:firstLine="709"/>
        <w:jc w:val="both"/>
        <w:rPr>
          <w:color w:val="000000"/>
          <w:sz w:val="26"/>
          <w:szCs w:val="26"/>
          <w:lang/>
        </w:rPr>
      </w:pPr>
      <w:r w:rsidRPr="009363B3">
        <w:rPr>
          <w:color w:val="000000"/>
          <w:sz w:val="26"/>
          <w:szCs w:val="26"/>
          <w:lang/>
        </w:rPr>
        <w:t xml:space="preserve">Настоящее согласие действует на период: проведения </w:t>
      </w:r>
      <w:r w:rsidR="009363B3">
        <w:rPr>
          <w:color w:val="000000"/>
          <w:sz w:val="26"/>
          <w:szCs w:val="26"/>
        </w:rPr>
        <w:t>В</w:t>
      </w:r>
      <w:r w:rsidRPr="009363B3">
        <w:rPr>
          <w:color w:val="000000"/>
          <w:sz w:val="26"/>
          <w:szCs w:val="26"/>
        </w:rPr>
        <w:t>икторины</w:t>
      </w:r>
      <w:r w:rsidRPr="009363B3">
        <w:rPr>
          <w:color w:val="000000"/>
          <w:sz w:val="26"/>
          <w:szCs w:val="26"/>
          <w:lang/>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9363B3">
        <w:rPr>
          <w:color w:val="000000"/>
          <w:sz w:val="26"/>
          <w:szCs w:val="26"/>
        </w:rPr>
        <w:t>В</w:t>
      </w:r>
      <w:r w:rsidRPr="009363B3">
        <w:rPr>
          <w:color w:val="000000"/>
          <w:sz w:val="26"/>
          <w:szCs w:val="26"/>
        </w:rPr>
        <w:t>икторины</w:t>
      </w:r>
      <w:r w:rsidRPr="009363B3">
        <w:rPr>
          <w:color w:val="000000"/>
          <w:sz w:val="26"/>
          <w:szCs w:val="26"/>
          <w:lang/>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9363B3">
        <w:rPr>
          <w:color w:val="000000"/>
          <w:sz w:val="26"/>
          <w:szCs w:val="26"/>
        </w:rPr>
        <w:t>В</w:t>
      </w:r>
      <w:r w:rsidRPr="009363B3">
        <w:rPr>
          <w:color w:val="000000"/>
          <w:sz w:val="26"/>
          <w:szCs w:val="26"/>
        </w:rPr>
        <w:t>икторине</w:t>
      </w:r>
      <w:r w:rsidRPr="009363B3">
        <w:rPr>
          <w:color w:val="000000"/>
          <w:sz w:val="26"/>
          <w:szCs w:val="26"/>
          <w:lang/>
        </w:rPr>
        <w:t xml:space="preserve"> до их уничтожения.</w:t>
      </w:r>
    </w:p>
    <w:p w:rsidR="00B372EF" w:rsidRPr="009363B3" w:rsidRDefault="00B372EF" w:rsidP="00B372EF">
      <w:pPr>
        <w:ind w:firstLine="709"/>
        <w:jc w:val="both"/>
        <w:rPr>
          <w:color w:val="000000"/>
          <w:sz w:val="26"/>
          <w:szCs w:val="26"/>
          <w:lang/>
        </w:rPr>
      </w:pPr>
      <w:r w:rsidRPr="009363B3">
        <w:rPr>
          <w:color w:val="000000"/>
          <w:sz w:val="26"/>
          <w:szCs w:val="26"/>
          <w:lang/>
        </w:rPr>
        <w:t>Настоящее согласие может быть отозвано по письменному заявлению.</w:t>
      </w:r>
    </w:p>
    <w:p w:rsidR="00B372EF" w:rsidRPr="009363B3" w:rsidRDefault="00B372EF" w:rsidP="00B372EF">
      <w:pPr>
        <w:rPr>
          <w:color w:val="000000"/>
          <w:sz w:val="26"/>
          <w:szCs w:val="26"/>
          <w:lang/>
        </w:rPr>
      </w:pPr>
    </w:p>
    <w:p w:rsidR="00B372EF" w:rsidRPr="009363B3" w:rsidRDefault="00B372EF" w:rsidP="00B372EF">
      <w:pPr>
        <w:rPr>
          <w:color w:val="000000"/>
          <w:sz w:val="26"/>
          <w:szCs w:val="26"/>
          <w:lang/>
        </w:rPr>
      </w:pPr>
    </w:p>
    <w:tbl>
      <w:tblPr>
        <w:tblW w:w="0" w:type="auto"/>
        <w:tblLook w:val="04A0"/>
      </w:tblPr>
      <w:tblGrid>
        <w:gridCol w:w="2802"/>
        <w:gridCol w:w="850"/>
        <w:gridCol w:w="3260"/>
        <w:gridCol w:w="426"/>
        <w:gridCol w:w="3083"/>
      </w:tblGrid>
      <w:tr w:rsidR="00B372EF" w:rsidRPr="009363B3" w:rsidTr="00D25006">
        <w:tc>
          <w:tcPr>
            <w:tcW w:w="2802" w:type="dxa"/>
            <w:tcBorders>
              <w:top w:val="nil"/>
              <w:left w:val="nil"/>
              <w:bottom w:val="single" w:sz="4" w:space="0" w:color="auto"/>
              <w:right w:val="nil"/>
            </w:tcBorders>
          </w:tcPr>
          <w:p w:rsidR="00B372EF" w:rsidRPr="009363B3" w:rsidRDefault="00B372EF" w:rsidP="00B372EF">
            <w:pPr>
              <w:rPr>
                <w:color w:val="000000"/>
                <w:sz w:val="26"/>
                <w:szCs w:val="26"/>
                <w:lang/>
              </w:rPr>
            </w:pPr>
          </w:p>
        </w:tc>
        <w:tc>
          <w:tcPr>
            <w:tcW w:w="850" w:type="dxa"/>
          </w:tcPr>
          <w:p w:rsidR="00B372EF" w:rsidRPr="009363B3" w:rsidRDefault="00B372EF" w:rsidP="00B372EF">
            <w:pPr>
              <w:rPr>
                <w:color w:val="000000"/>
                <w:sz w:val="26"/>
                <w:szCs w:val="26"/>
                <w:lang/>
              </w:rPr>
            </w:pPr>
          </w:p>
        </w:tc>
        <w:tc>
          <w:tcPr>
            <w:tcW w:w="3260" w:type="dxa"/>
            <w:tcBorders>
              <w:top w:val="nil"/>
              <w:left w:val="nil"/>
              <w:bottom w:val="single" w:sz="4" w:space="0" w:color="auto"/>
              <w:right w:val="nil"/>
            </w:tcBorders>
          </w:tcPr>
          <w:p w:rsidR="00B372EF" w:rsidRPr="009363B3" w:rsidRDefault="00B372EF" w:rsidP="00B372EF">
            <w:pPr>
              <w:rPr>
                <w:color w:val="000000"/>
                <w:sz w:val="26"/>
                <w:szCs w:val="26"/>
                <w:lang/>
              </w:rPr>
            </w:pPr>
          </w:p>
        </w:tc>
        <w:tc>
          <w:tcPr>
            <w:tcW w:w="426" w:type="dxa"/>
          </w:tcPr>
          <w:p w:rsidR="00B372EF" w:rsidRPr="009363B3" w:rsidRDefault="00B372EF" w:rsidP="00B372EF">
            <w:pPr>
              <w:rPr>
                <w:color w:val="000000"/>
                <w:sz w:val="26"/>
                <w:szCs w:val="26"/>
                <w:lang/>
              </w:rPr>
            </w:pPr>
          </w:p>
        </w:tc>
        <w:tc>
          <w:tcPr>
            <w:tcW w:w="3083" w:type="dxa"/>
            <w:tcBorders>
              <w:top w:val="nil"/>
              <w:left w:val="nil"/>
              <w:bottom w:val="single" w:sz="4" w:space="0" w:color="auto"/>
              <w:right w:val="nil"/>
            </w:tcBorders>
          </w:tcPr>
          <w:p w:rsidR="00B372EF" w:rsidRPr="009363B3" w:rsidRDefault="00B372EF" w:rsidP="00B372EF">
            <w:pPr>
              <w:rPr>
                <w:color w:val="000000"/>
                <w:sz w:val="26"/>
                <w:szCs w:val="26"/>
                <w:lang/>
              </w:rPr>
            </w:pPr>
          </w:p>
        </w:tc>
      </w:tr>
      <w:tr w:rsidR="00B372EF" w:rsidRPr="009363B3" w:rsidTr="00D25006">
        <w:tc>
          <w:tcPr>
            <w:tcW w:w="2802" w:type="dxa"/>
            <w:tcBorders>
              <w:top w:val="single" w:sz="4" w:space="0" w:color="auto"/>
              <w:left w:val="nil"/>
              <w:bottom w:val="nil"/>
              <w:right w:val="nil"/>
            </w:tcBorders>
          </w:tcPr>
          <w:p w:rsidR="00B372EF" w:rsidRPr="009363B3" w:rsidRDefault="00B372EF" w:rsidP="009363B3">
            <w:pPr>
              <w:jc w:val="center"/>
              <w:rPr>
                <w:color w:val="000000"/>
                <w:lang/>
              </w:rPr>
            </w:pPr>
            <w:r w:rsidRPr="009363B3">
              <w:rPr>
                <w:color w:val="000000"/>
                <w:lang/>
              </w:rPr>
              <w:t>(дата)</w:t>
            </w:r>
          </w:p>
        </w:tc>
        <w:tc>
          <w:tcPr>
            <w:tcW w:w="850" w:type="dxa"/>
          </w:tcPr>
          <w:p w:rsidR="00B372EF" w:rsidRPr="009363B3" w:rsidRDefault="00B372EF" w:rsidP="00B372EF">
            <w:pPr>
              <w:rPr>
                <w:color w:val="000000"/>
                <w:sz w:val="26"/>
                <w:szCs w:val="26"/>
                <w:lang/>
              </w:rPr>
            </w:pPr>
          </w:p>
        </w:tc>
        <w:tc>
          <w:tcPr>
            <w:tcW w:w="3260" w:type="dxa"/>
            <w:tcBorders>
              <w:top w:val="single" w:sz="4" w:space="0" w:color="auto"/>
              <w:left w:val="nil"/>
              <w:bottom w:val="nil"/>
              <w:right w:val="nil"/>
            </w:tcBorders>
          </w:tcPr>
          <w:p w:rsidR="00B372EF" w:rsidRPr="009363B3" w:rsidRDefault="00B372EF" w:rsidP="009363B3">
            <w:pPr>
              <w:jc w:val="center"/>
              <w:rPr>
                <w:color w:val="000000"/>
                <w:lang/>
              </w:rPr>
            </w:pPr>
            <w:r w:rsidRPr="009363B3">
              <w:rPr>
                <w:color w:val="000000"/>
                <w:lang/>
              </w:rPr>
              <w:t>(подпись)</w:t>
            </w:r>
          </w:p>
        </w:tc>
        <w:tc>
          <w:tcPr>
            <w:tcW w:w="426" w:type="dxa"/>
          </w:tcPr>
          <w:p w:rsidR="00B372EF" w:rsidRPr="009363B3" w:rsidRDefault="00B372EF" w:rsidP="00B372EF">
            <w:pPr>
              <w:rPr>
                <w:color w:val="000000"/>
                <w:sz w:val="26"/>
                <w:szCs w:val="26"/>
                <w:lang/>
              </w:rPr>
            </w:pPr>
          </w:p>
        </w:tc>
        <w:tc>
          <w:tcPr>
            <w:tcW w:w="3083" w:type="dxa"/>
            <w:tcBorders>
              <w:top w:val="single" w:sz="4" w:space="0" w:color="auto"/>
              <w:left w:val="nil"/>
              <w:bottom w:val="nil"/>
              <w:right w:val="nil"/>
            </w:tcBorders>
          </w:tcPr>
          <w:p w:rsidR="00B372EF" w:rsidRPr="009363B3" w:rsidRDefault="00B372EF" w:rsidP="009363B3">
            <w:pPr>
              <w:jc w:val="center"/>
              <w:rPr>
                <w:color w:val="000000"/>
                <w:lang/>
              </w:rPr>
            </w:pPr>
            <w:r w:rsidRPr="009363B3">
              <w:rPr>
                <w:color w:val="000000"/>
                <w:lang/>
              </w:rPr>
              <w:t>(расшифровка)</w:t>
            </w:r>
          </w:p>
        </w:tc>
      </w:tr>
    </w:tbl>
    <w:p w:rsidR="00B02E5E" w:rsidRDefault="00B02E5E"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9363B3" w:rsidRDefault="009363B3" w:rsidP="00B372EF">
      <w:pPr>
        <w:jc w:val="right"/>
        <w:rPr>
          <w:color w:val="000000"/>
          <w:sz w:val="28"/>
          <w:szCs w:val="28"/>
        </w:rPr>
      </w:pPr>
    </w:p>
    <w:p w:rsidR="00B372EF" w:rsidRPr="00B372EF" w:rsidRDefault="00B372EF" w:rsidP="00B372EF">
      <w:pPr>
        <w:jc w:val="right"/>
        <w:rPr>
          <w:color w:val="000000"/>
          <w:sz w:val="28"/>
          <w:szCs w:val="28"/>
        </w:rPr>
      </w:pPr>
      <w:r w:rsidRPr="00B372EF">
        <w:rPr>
          <w:color w:val="000000"/>
          <w:sz w:val="28"/>
          <w:szCs w:val="28"/>
          <w:lang/>
        </w:rPr>
        <w:lastRenderedPageBreak/>
        <w:t xml:space="preserve">Приложение </w:t>
      </w:r>
      <w:r w:rsidR="00EE3960">
        <w:rPr>
          <w:color w:val="000000"/>
          <w:sz w:val="28"/>
          <w:szCs w:val="28"/>
        </w:rPr>
        <w:t>5</w:t>
      </w:r>
    </w:p>
    <w:p w:rsidR="00B372EF" w:rsidRPr="00B372EF" w:rsidRDefault="00B372EF" w:rsidP="00B372EF">
      <w:pPr>
        <w:jc w:val="right"/>
        <w:rPr>
          <w:color w:val="000000"/>
          <w:sz w:val="28"/>
          <w:szCs w:val="28"/>
        </w:rPr>
      </w:pPr>
      <w:r w:rsidRPr="00B372EF">
        <w:rPr>
          <w:color w:val="000000"/>
          <w:sz w:val="28"/>
          <w:szCs w:val="28"/>
        </w:rPr>
        <w:t>к Положению</w:t>
      </w:r>
    </w:p>
    <w:p w:rsidR="00B372EF" w:rsidRPr="00B372EF" w:rsidRDefault="00B372EF" w:rsidP="00B372EF">
      <w:pPr>
        <w:jc w:val="right"/>
        <w:rPr>
          <w:color w:val="000000"/>
          <w:sz w:val="28"/>
          <w:szCs w:val="28"/>
          <w:lang/>
        </w:rPr>
      </w:pPr>
      <w:r w:rsidRPr="00B372EF">
        <w:rPr>
          <w:color w:val="000000"/>
          <w:sz w:val="28"/>
          <w:szCs w:val="28"/>
          <w:lang/>
        </w:rPr>
        <w:t xml:space="preserve"> </w:t>
      </w:r>
    </w:p>
    <w:p w:rsidR="00B372EF" w:rsidRPr="009363B3" w:rsidRDefault="00B372EF" w:rsidP="00B372EF">
      <w:pPr>
        <w:jc w:val="center"/>
        <w:rPr>
          <w:color w:val="000000"/>
          <w:sz w:val="26"/>
          <w:szCs w:val="26"/>
          <w:lang/>
        </w:rPr>
      </w:pPr>
      <w:r w:rsidRPr="009363B3">
        <w:rPr>
          <w:color w:val="000000"/>
          <w:sz w:val="26"/>
          <w:szCs w:val="26"/>
          <w:lang/>
        </w:rPr>
        <w:t>СОГЛАСИЕ</w:t>
      </w:r>
    </w:p>
    <w:p w:rsidR="00B372EF" w:rsidRPr="009363B3" w:rsidRDefault="00B372EF" w:rsidP="00B372EF">
      <w:pPr>
        <w:jc w:val="center"/>
        <w:rPr>
          <w:color w:val="000000"/>
          <w:sz w:val="26"/>
          <w:szCs w:val="26"/>
          <w:lang/>
        </w:rPr>
      </w:pPr>
      <w:r w:rsidRPr="009363B3">
        <w:rPr>
          <w:color w:val="000000"/>
          <w:sz w:val="26"/>
          <w:szCs w:val="26"/>
          <w:lang/>
        </w:rPr>
        <w:t>на обработку и передачу персональных данных</w:t>
      </w:r>
    </w:p>
    <w:p w:rsidR="00B372EF" w:rsidRPr="009363B3" w:rsidRDefault="00B372EF" w:rsidP="00B372EF">
      <w:pPr>
        <w:jc w:val="center"/>
        <w:rPr>
          <w:color w:val="000000"/>
          <w:sz w:val="26"/>
          <w:szCs w:val="26"/>
          <w:lang/>
        </w:rPr>
      </w:pPr>
      <w:r w:rsidRPr="009363B3">
        <w:rPr>
          <w:b/>
          <w:color w:val="000000"/>
          <w:sz w:val="26"/>
          <w:szCs w:val="26"/>
          <w:lang/>
        </w:rPr>
        <w:t>руководителя</w:t>
      </w:r>
      <w:r w:rsidRPr="009363B3">
        <w:rPr>
          <w:color w:val="000000"/>
          <w:sz w:val="26"/>
          <w:szCs w:val="26"/>
          <w:lang/>
        </w:rPr>
        <w:t>, подготовившего участника областной</w:t>
      </w:r>
    </w:p>
    <w:p w:rsidR="00B372EF" w:rsidRPr="009363B3" w:rsidRDefault="00B372EF" w:rsidP="00B372EF">
      <w:pPr>
        <w:jc w:val="center"/>
        <w:rPr>
          <w:color w:val="000000"/>
          <w:sz w:val="26"/>
          <w:szCs w:val="26"/>
        </w:rPr>
      </w:pPr>
      <w:r w:rsidRPr="009363B3">
        <w:rPr>
          <w:color w:val="000000"/>
          <w:sz w:val="26"/>
          <w:szCs w:val="26"/>
        </w:rPr>
        <w:t>заочной викторины по фольклору и этнографии</w:t>
      </w:r>
    </w:p>
    <w:p w:rsidR="00B372EF" w:rsidRPr="009363B3" w:rsidRDefault="00B372EF" w:rsidP="00B372EF">
      <w:pPr>
        <w:jc w:val="center"/>
        <w:rPr>
          <w:color w:val="000000"/>
          <w:sz w:val="26"/>
          <w:szCs w:val="26"/>
        </w:rPr>
      </w:pPr>
      <w:r w:rsidRPr="009363B3">
        <w:rPr>
          <w:color w:val="000000"/>
          <w:sz w:val="26"/>
          <w:szCs w:val="26"/>
        </w:rPr>
        <w:t>«Бабушкины науки»</w:t>
      </w:r>
    </w:p>
    <w:p w:rsidR="00B372EF" w:rsidRPr="009363B3" w:rsidRDefault="00B372EF" w:rsidP="00B372EF">
      <w:pPr>
        <w:jc w:val="center"/>
        <w:rPr>
          <w:color w:val="000000"/>
          <w:sz w:val="26"/>
          <w:szCs w:val="26"/>
          <w:lang/>
        </w:rPr>
      </w:pPr>
    </w:p>
    <w:tbl>
      <w:tblPr>
        <w:tblW w:w="0" w:type="auto"/>
        <w:tblLook w:val="01E0"/>
      </w:tblPr>
      <w:tblGrid>
        <w:gridCol w:w="10421"/>
      </w:tblGrid>
      <w:tr w:rsidR="00B372EF" w:rsidRPr="009363B3" w:rsidTr="00D25006">
        <w:tc>
          <w:tcPr>
            <w:tcW w:w="10421" w:type="dxa"/>
            <w:shd w:val="clear" w:color="auto" w:fill="auto"/>
          </w:tcPr>
          <w:p w:rsidR="00B372EF" w:rsidRPr="009363B3" w:rsidRDefault="00B372EF" w:rsidP="00B372EF">
            <w:pPr>
              <w:rPr>
                <w:color w:val="000000"/>
                <w:sz w:val="26"/>
                <w:szCs w:val="26"/>
              </w:rPr>
            </w:pPr>
            <w:r w:rsidRPr="009363B3">
              <w:rPr>
                <w:color w:val="000000"/>
                <w:sz w:val="26"/>
                <w:szCs w:val="26"/>
                <w:lang/>
              </w:rPr>
              <w:t>Я, ______________________________________</w:t>
            </w:r>
            <w:r w:rsidR="00302538" w:rsidRPr="009363B3">
              <w:rPr>
                <w:color w:val="000000"/>
                <w:sz w:val="26"/>
                <w:szCs w:val="26"/>
                <w:lang/>
              </w:rPr>
              <w:t>________________</w:t>
            </w:r>
            <w:r w:rsidR="009363B3">
              <w:rPr>
                <w:color w:val="000000"/>
                <w:sz w:val="26"/>
                <w:szCs w:val="26"/>
              </w:rPr>
              <w:t>___________</w:t>
            </w:r>
            <w:r w:rsidR="00302538" w:rsidRPr="009363B3">
              <w:rPr>
                <w:color w:val="000000"/>
                <w:sz w:val="26"/>
                <w:szCs w:val="26"/>
                <w:lang/>
              </w:rPr>
              <w:t>___________</w:t>
            </w:r>
          </w:p>
        </w:tc>
      </w:tr>
      <w:tr w:rsidR="00B372EF" w:rsidRPr="009363B3" w:rsidTr="00D25006">
        <w:tc>
          <w:tcPr>
            <w:tcW w:w="10421" w:type="dxa"/>
            <w:shd w:val="clear" w:color="auto" w:fill="auto"/>
          </w:tcPr>
          <w:p w:rsidR="00B372EF" w:rsidRPr="009363B3" w:rsidRDefault="00B372EF" w:rsidP="009363B3">
            <w:pPr>
              <w:jc w:val="center"/>
              <w:rPr>
                <w:color w:val="000000"/>
                <w:sz w:val="26"/>
                <w:szCs w:val="26"/>
                <w:lang/>
              </w:rPr>
            </w:pPr>
            <w:r w:rsidRPr="009363B3">
              <w:rPr>
                <w:color w:val="000000"/>
                <w:sz w:val="26"/>
                <w:szCs w:val="26"/>
                <w:lang/>
              </w:rPr>
              <w:t>(</w:t>
            </w:r>
            <w:r w:rsidR="009363B3">
              <w:rPr>
                <w:color w:val="000000"/>
                <w:sz w:val="26"/>
                <w:szCs w:val="26"/>
              </w:rPr>
              <w:t>фамилия, имя, отчество</w:t>
            </w:r>
            <w:r w:rsidRPr="009363B3">
              <w:rPr>
                <w:color w:val="000000"/>
                <w:sz w:val="26"/>
                <w:szCs w:val="26"/>
                <w:lang/>
              </w:rPr>
              <w:t>)</w:t>
            </w:r>
          </w:p>
        </w:tc>
      </w:tr>
    </w:tbl>
    <w:p w:rsidR="00B372EF" w:rsidRPr="009363B3" w:rsidRDefault="00B372EF" w:rsidP="00B372EF">
      <w:pPr>
        <w:jc w:val="both"/>
        <w:rPr>
          <w:color w:val="000000"/>
          <w:sz w:val="26"/>
          <w:szCs w:val="26"/>
          <w:lang/>
        </w:rPr>
      </w:pPr>
      <w:r w:rsidRPr="009363B3">
        <w:rPr>
          <w:color w:val="000000"/>
          <w:sz w:val="26"/>
          <w:szCs w:val="26"/>
          <w:lang/>
        </w:rPr>
        <w:t xml:space="preserve">настоящим даю согласие </w:t>
      </w:r>
      <w:r w:rsidR="00805664" w:rsidRPr="009363B3">
        <w:rPr>
          <w:color w:val="000000"/>
          <w:sz w:val="26"/>
          <w:szCs w:val="26"/>
        </w:rPr>
        <w:t xml:space="preserve">МБОУ ДО «Бабушкинский ЦДО» </w:t>
      </w:r>
      <w:r w:rsidRPr="009363B3">
        <w:rPr>
          <w:color w:val="000000"/>
          <w:sz w:val="26"/>
          <w:szCs w:val="26"/>
          <w:lang/>
        </w:rPr>
        <w:t>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w:t>
      </w:r>
    </w:p>
    <w:p w:rsidR="00B372EF" w:rsidRPr="009363B3" w:rsidRDefault="00B372EF" w:rsidP="00B372EF">
      <w:pPr>
        <w:ind w:firstLine="709"/>
        <w:jc w:val="both"/>
        <w:rPr>
          <w:color w:val="000000"/>
          <w:sz w:val="26"/>
          <w:szCs w:val="26"/>
          <w:lang/>
        </w:rPr>
      </w:pPr>
      <w:r w:rsidRPr="009363B3">
        <w:rPr>
          <w:color w:val="000000"/>
          <w:sz w:val="26"/>
          <w:szCs w:val="26"/>
          <w:lang/>
        </w:rPr>
        <w:t xml:space="preserve">Согласие на обработку персональных данных предоставлено в целях участия в </w:t>
      </w:r>
      <w:r w:rsidR="00805664" w:rsidRPr="009363B3">
        <w:rPr>
          <w:color w:val="000000"/>
          <w:sz w:val="26"/>
          <w:szCs w:val="26"/>
        </w:rPr>
        <w:t>муниципальном этапе</w:t>
      </w:r>
      <w:r w:rsidRPr="009363B3">
        <w:rPr>
          <w:color w:val="000000"/>
          <w:sz w:val="26"/>
          <w:szCs w:val="26"/>
          <w:lang/>
        </w:rPr>
        <w:t xml:space="preserve"> областной</w:t>
      </w:r>
      <w:r w:rsidRPr="009363B3">
        <w:rPr>
          <w:color w:val="000000"/>
          <w:sz w:val="26"/>
          <w:szCs w:val="26"/>
        </w:rPr>
        <w:t xml:space="preserve"> заочной викторин</w:t>
      </w:r>
      <w:r w:rsidR="00014A4D">
        <w:rPr>
          <w:color w:val="000000"/>
          <w:sz w:val="26"/>
          <w:szCs w:val="26"/>
        </w:rPr>
        <w:t>ы</w:t>
      </w:r>
      <w:r w:rsidRPr="009363B3">
        <w:rPr>
          <w:color w:val="000000"/>
          <w:sz w:val="26"/>
          <w:szCs w:val="26"/>
        </w:rPr>
        <w:t xml:space="preserve"> по фольклору и этнографии «Бабушкины науки» </w:t>
      </w:r>
      <w:r w:rsidRPr="009363B3">
        <w:rPr>
          <w:color w:val="000000"/>
          <w:sz w:val="26"/>
          <w:szCs w:val="26"/>
          <w:lang/>
        </w:rPr>
        <w:t xml:space="preserve"> (далее - </w:t>
      </w:r>
      <w:r w:rsidR="00014A4D">
        <w:rPr>
          <w:color w:val="000000"/>
          <w:sz w:val="26"/>
          <w:szCs w:val="26"/>
        </w:rPr>
        <w:t>В</w:t>
      </w:r>
      <w:r w:rsidRPr="009363B3">
        <w:rPr>
          <w:color w:val="000000"/>
          <w:sz w:val="26"/>
          <w:szCs w:val="26"/>
        </w:rPr>
        <w:t>икторина</w:t>
      </w:r>
      <w:r w:rsidRPr="009363B3">
        <w:rPr>
          <w:color w:val="000000"/>
          <w:sz w:val="26"/>
          <w:szCs w:val="26"/>
          <w:lang/>
        </w:rPr>
        <w:t>)</w:t>
      </w:r>
      <w:r w:rsidRPr="009363B3">
        <w:rPr>
          <w:color w:val="000000"/>
          <w:sz w:val="26"/>
          <w:szCs w:val="26"/>
        </w:rPr>
        <w:t xml:space="preserve">. </w:t>
      </w:r>
      <w:r w:rsidRPr="009363B3">
        <w:rPr>
          <w:color w:val="000000"/>
          <w:sz w:val="26"/>
          <w:szCs w:val="26"/>
          <w:lang/>
        </w:rPr>
        <w:t xml:space="preserve">Настоящим согласием предоставляю право на осуществление сбора, систематизации, накопления, передачи для рассмотрения организационным комитетом </w:t>
      </w:r>
      <w:r w:rsidR="00014A4D">
        <w:rPr>
          <w:color w:val="000000"/>
          <w:sz w:val="26"/>
          <w:szCs w:val="26"/>
        </w:rPr>
        <w:t>В</w:t>
      </w:r>
      <w:r w:rsidRPr="009363B3">
        <w:rPr>
          <w:color w:val="000000"/>
          <w:sz w:val="26"/>
          <w:szCs w:val="26"/>
        </w:rPr>
        <w:t>икторины</w:t>
      </w:r>
      <w:r w:rsidRPr="009363B3">
        <w:rPr>
          <w:color w:val="000000"/>
          <w:sz w:val="26"/>
          <w:szCs w:val="26"/>
          <w:lang/>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w:t>
      </w:r>
      <w:r w:rsidRPr="009363B3">
        <w:rPr>
          <w:color w:val="000000"/>
          <w:sz w:val="26"/>
          <w:szCs w:val="26"/>
        </w:rPr>
        <w:t xml:space="preserve"> (при наличии)</w:t>
      </w:r>
      <w:r w:rsidRPr="009363B3">
        <w:rPr>
          <w:color w:val="000000"/>
          <w:sz w:val="26"/>
          <w:szCs w:val="26"/>
          <w:lang/>
        </w:rPr>
        <w:t>, наименовании образовательной организации</w:t>
      </w:r>
      <w:r w:rsidRPr="009363B3">
        <w:rPr>
          <w:color w:val="000000"/>
          <w:sz w:val="26"/>
          <w:szCs w:val="26"/>
        </w:rPr>
        <w:t>, должности</w:t>
      </w:r>
      <w:r w:rsidRPr="009363B3">
        <w:rPr>
          <w:color w:val="000000"/>
          <w:sz w:val="26"/>
          <w:szCs w:val="26"/>
          <w:lang/>
        </w:rPr>
        <w:t xml:space="preserve">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
    <w:p w:rsidR="00B372EF" w:rsidRPr="009363B3" w:rsidRDefault="00B372EF" w:rsidP="00B372EF">
      <w:pPr>
        <w:ind w:firstLine="709"/>
        <w:jc w:val="both"/>
        <w:rPr>
          <w:color w:val="000000"/>
          <w:sz w:val="26"/>
          <w:szCs w:val="26"/>
          <w:lang/>
        </w:rPr>
      </w:pPr>
      <w:r w:rsidRPr="009363B3">
        <w:rPr>
          <w:color w:val="000000"/>
          <w:sz w:val="26"/>
          <w:szCs w:val="26"/>
          <w:lang/>
        </w:rPr>
        <w:t xml:space="preserve">Настоящее согласие действует на период: проведения </w:t>
      </w:r>
      <w:r w:rsidR="00014A4D">
        <w:rPr>
          <w:color w:val="000000"/>
          <w:sz w:val="26"/>
          <w:szCs w:val="26"/>
        </w:rPr>
        <w:t>В</w:t>
      </w:r>
      <w:r w:rsidRPr="009363B3">
        <w:rPr>
          <w:color w:val="000000"/>
          <w:sz w:val="26"/>
          <w:szCs w:val="26"/>
        </w:rPr>
        <w:t>икторины</w:t>
      </w:r>
      <w:r w:rsidRPr="009363B3">
        <w:rPr>
          <w:color w:val="000000"/>
          <w:sz w:val="26"/>
          <w:szCs w:val="26"/>
          <w:lang/>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014A4D">
        <w:rPr>
          <w:color w:val="000000"/>
          <w:sz w:val="26"/>
          <w:szCs w:val="26"/>
        </w:rPr>
        <w:t>В</w:t>
      </w:r>
      <w:r w:rsidRPr="009363B3">
        <w:rPr>
          <w:color w:val="000000"/>
          <w:sz w:val="26"/>
          <w:szCs w:val="26"/>
        </w:rPr>
        <w:t>икторины</w:t>
      </w:r>
      <w:r w:rsidRPr="009363B3">
        <w:rPr>
          <w:color w:val="000000"/>
          <w:sz w:val="26"/>
          <w:szCs w:val="26"/>
          <w:lang/>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014A4D">
        <w:rPr>
          <w:color w:val="000000"/>
          <w:sz w:val="26"/>
          <w:szCs w:val="26"/>
        </w:rPr>
        <w:t>В</w:t>
      </w:r>
      <w:r w:rsidRPr="009363B3">
        <w:rPr>
          <w:color w:val="000000"/>
          <w:sz w:val="26"/>
          <w:szCs w:val="26"/>
        </w:rPr>
        <w:t>икторине</w:t>
      </w:r>
      <w:r w:rsidRPr="009363B3">
        <w:rPr>
          <w:color w:val="000000"/>
          <w:sz w:val="26"/>
          <w:szCs w:val="26"/>
          <w:lang/>
        </w:rPr>
        <w:t xml:space="preserve"> до их уничтожения.</w:t>
      </w:r>
    </w:p>
    <w:p w:rsidR="00B372EF" w:rsidRPr="009363B3" w:rsidRDefault="00B372EF" w:rsidP="00014A4D">
      <w:pPr>
        <w:ind w:firstLine="709"/>
        <w:rPr>
          <w:color w:val="000000"/>
          <w:sz w:val="26"/>
          <w:szCs w:val="26"/>
          <w:lang/>
        </w:rPr>
      </w:pPr>
      <w:r w:rsidRPr="009363B3">
        <w:rPr>
          <w:color w:val="000000"/>
          <w:sz w:val="26"/>
          <w:szCs w:val="26"/>
          <w:lang/>
        </w:rPr>
        <w:t>Настоящее согласие может быть отозвано по письменному заявлению.</w:t>
      </w:r>
    </w:p>
    <w:p w:rsidR="00B372EF" w:rsidRPr="009363B3" w:rsidRDefault="00B372EF" w:rsidP="00B372EF">
      <w:pPr>
        <w:jc w:val="right"/>
        <w:rPr>
          <w:color w:val="000000"/>
          <w:sz w:val="26"/>
          <w:szCs w:val="26"/>
          <w:lang/>
        </w:rPr>
      </w:pPr>
    </w:p>
    <w:p w:rsidR="00B372EF" w:rsidRPr="009363B3" w:rsidRDefault="00B372EF" w:rsidP="00B372EF">
      <w:pPr>
        <w:jc w:val="right"/>
        <w:rPr>
          <w:color w:val="000000"/>
          <w:sz w:val="26"/>
          <w:szCs w:val="26"/>
          <w:lang/>
        </w:rPr>
      </w:pPr>
      <w:bookmarkStart w:id="0" w:name="_GoBack"/>
      <w:bookmarkEnd w:id="0"/>
    </w:p>
    <w:tbl>
      <w:tblPr>
        <w:tblW w:w="0" w:type="auto"/>
        <w:jc w:val="center"/>
        <w:tblLook w:val="04A0"/>
      </w:tblPr>
      <w:tblGrid>
        <w:gridCol w:w="2802"/>
        <w:gridCol w:w="850"/>
        <w:gridCol w:w="3260"/>
        <w:gridCol w:w="426"/>
        <w:gridCol w:w="3083"/>
      </w:tblGrid>
      <w:tr w:rsidR="00B372EF" w:rsidRPr="009363B3" w:rsidTr="00014A4D">
        <w:trPr>
          <w:jc w:val="center"/>
        </w:trPr>
        <w:tc>
          <w:tcPr>
            <w:tcW w:w="2802" w:type="dxa"/>
            <w:tcBorders>
              <w:top w:val="nil"/>
              <w:left w:val="nil"/>
              <w:bottom w:val="single" w:sz="4" w:space="0" w:color="auto"/>
              <w:right w:val="nil"/>
            </w:tcBorders>
          </w:tcPr>
          <w:p w:rsidR="00B372EF" w:rsidRPr="009363B3" w:rsidRDefault="00B372EF" w:rsidP="00B372EF">
            <w:pPr>
              <w:jc w:val="right"/>
              <w:rPr>
                <w:color w:val="000000"/>
                <w:sz w:val="26"/>
                <w:szCs w:val="26"/>
                <w:lang/>
              </w:rPr>
            </w:pPr>
          </w:p>
        </w:tc>
        <w:tc>
          <w:tcPr>
            <w:tcW w:w="850" w:type="dxa"/>
          </w:tcPr>
          <w:p w:rsidR="00B372EF" w:rsidRPr="009363B3" w:rsidRDefault="00B372EF" w:rsidP="00B372EF">
            <w:pPr>
              <w:jc w:val="right"/>
              <w:rPr>
                <w:color w:val="000000"/>
                <w:sz w:val="26"/>
                <w:szCs w:val="26"/>
                <w:lang/>
              </w:rPr>
            </w:pPr>
          </w:p>
        </w:tc>
        <w:tc>
          <w:tcPr>
            <w:tcW w:w="3260" w:type="dxa"/>
            <w:tcBorders>
              <w:top w:val="nil"/>
              <w:left w:val="nil"/>
              <w:bottom w:val="single" w:sz="4" w:space="0" w:color="auto"/>
              <w:right w:val="nil"/>
            </w:tcBorders>
          </w:tcPr>
          <w:p w:rsidR="00B372EF" w:rsidRPr="009363B3" w:rsidRDefault="00B372EF" w:rsidP="00B372EF">
            <w:pPr>
              <w:jc w:val="right"/>
              <w:rPr>
                <w:color w:val="000000"/>
                <w:sz w:val="26"/>
                <w:szCs w:val="26"/>
                <w:lang/>
              </w:rPr>
            </w:pPr>
          </w:p>
        </w:tc>
        <w:tc>
          <w:tcPr>
            <w:tcW w:w="426" w:type="dxa"/>
          </w:tcPr>
          <w:p w:rsidR="00B372EF" w:rsidRPr="009363B3" w:rsidRDefault="00B372EF" w:rsidP="00B372EF">
            <w:pPr>
              <w:jc w:val="right"/>
              <w:rPr>
                <w:color w:val="000000"/>
                <w:sz w:val="26"/>
                <w:szCs w:val="26"/>
                <w:lang/>
              </w:rPr>
            </w:pPr>
          </w:p>
        </w:tc>
        <w:tc>
          <w:tcPr>
            <w:tcW w:w="3083" w:type="dxa"/>
            <w:tcBorders>
              <w:top w:val="nil"/>
              <w:left w:val="nil"/>
              <w:bottom w:val="single" w:sz="4" w:space="0" w:color="auto"/>
              <w:right w:val="nil"/>
            </w:tcBorders>
          </w:tcPr>
          <w:p w:rsidR="00B372EF" w:rsidRPr="009363B3" w:rsidRDefault="00B372EF" w:rsidP="00B372EF">
            <w:pPr>
              <w:jc w:val="right"/>
              <w:rPr>
                <w:color w:val="000000"/>
                <w:sz w:val="26"/>
                <w:szCs w:val="26"/>
                <w:lang/>
              </w:rPr>
            </w:pPr>
          </w:p>
        </w:tc>
      </w:tr>
      <w:tr w:rsidR="00B372EF" w:rsidRPr="009363B3" w:rsidTr="00014A4D">
        <w:trPr>
          <w:jc w:val="center"/>
        </w:trPr>
        <w:tc>
          <w:tcPr>
            <w:tcW w:w="2802" w:type="dxa"/>
            <w:tcBorders>
              <w:top w:val="single" w:sz="4" w:space="0" w:color="auto"/>
              <w:left w:val="nil"/>
              <w:bottom w:val="nil"/>
              <w:right w:val="nil"/>
            </w:tcBorders>
          </w:tcPr>
          <w:p w:rsidR="00B372EF" w:rsidRPr="00014A4D" w:rsidRDefault="00B372EF" w:rsidP="00014A4D">
            <w:pPr>
              <w:jc w:val="center"/>
              <w:rPr>
                <w:color w:val="000000"/>
                <w:lang/>
              </w:rPr>
            </w:pPr>
            <w:r w:rsidRPr="00014A4D">
              <w:rPr>
                <w:color w:val="000000"/>
                <w:lang/>
              </w:rPr>
              <w:t>(дата)</w:t>
            </w:r>
          </w:p>
        </w:tc>
        <w:tc>
          <w:tcPr>
            <w:tcW w:w="850" w:type="dxa"/>
          </w:tcPr>
          <w:p w:rsidR="00B372EF" w:rsidRPr="00014A4D" w:rsidRDefault="00B372EF" w:rsidP="00B372EF">
            <w:pPr>
              <w:jc w:val="right"/>
              <w:rPr>
                <w:color w:val="000000"/>
                <w:lang/>
              </w:rPr>
            </w:pPr>
          </w:p>
        </w:tc>
        <w:tc>
          <w:tcPr>
            <w:tcW w:w="3260" w:type="dxa"/>
            <w:tcBorders>
              <w:top w:val="single" w:sz="4" w:space="0" w:color="auto"/>
              <w:left w:val="nil"/>
              <w:bottom w:val="nil"/>
              <w:right w:val="nil"/>
            </w:tcBorders>
          </w:tcPr>
          <w:p w:rsidR="00B372EF" w:rsidRPr="00014A4D" w:rsidRDefault="00B372EF" w:rsidP="00014A4D">
            <w:pPr>
              <w:jc w:val="center"/>
              <w:rPr>
                <w:color w:val="000000"/>
                <w:lang/>
              </w:rPr>
            </w:pPr>
            <w:r w:rsidRPr="00014A4D">
              <w:rPr>
                <w:color w:val="000000"/>
                <w:lang/>
              </w:rPr>
              <w:t>(подпись)</w:t>
            </w:r>
          </w:p>
        </w:tc>
        <w:tc>
          <w:tcPr>
            <w:tcW w:w="426" w:type="dxa"/>
          </w:tcPr>
          <w:p w:rsidR="00B372EF" w:rsidRPr="00014A4D" w:rsidRDefault="00B372EF" w:rsidP="00B372EF">
            <w:pPr>
              <w:jc w:val="right"/>
              <w:rPr>
                <w:color w:val="000000"/>
                <w:lang/>
              </w:rPr>
            </w:pPr>
          </w:p>
        </w:tc>
        <w:tc>
          <w:tcPr>
            <w:tcW w:w="3083" w:type="dxa"/>
            <w:tcBorders>
              <w:top w:val="single" w:sz="4" w:space="0" w:color="auto"/>
              <w:left w:val="nil"/>
              <w:bottom w:val="nil"/>
              <w:right w:val="nil"/>
            </w:tcBorders>
          </w:tcPr>
          <w:p w:rsidR="00B372EF" w:rsidRPr="00014A4D" w:rsidRDefault="00B372EF" w:rsidP="00014A4D">
            <w:pPr>
              <w:jc w:val="center"/>
              <w:rPr>
                <w:color w:val="000000"/>
                <w:lang/>
              </w:rPr>
            </w:pPr>
            <w:r w:rsidRPr="00014A4D">
              <w:rPr>
                <w:color w:val="000000"/>
                <w:lang/>
              </w:rPr>
              <w:t>(расшифровка)</w:t>
            </w:r>
          </w:p>
        </w:tc>
      </w:tr>
    </w:tbl>
    <w:p w:rsidR="00B372EF" w:rsidRPr="009363B3" w:rsidRDefault="00B372EF" w:rsidP="00B372EF">
      <w:pPr>
        <w:jc w:val="right"/>
        <w:rPr>
          <w:color w:val="000000"/>
          <w:sz w:val="26"/>
          <w:szCs w:val="26"/>
          <w:lang/>
        </w:rPr>
      </w:pPr>
    </w:p>
    <w:p w:rsidR="00B372EF" w:rsidRPr="009363B3" w:rsidRDefault="00B372EF" w:rsidP="00804286">
      <w:pPr>
        <w:rPr>
          <w:sz w:val="26"/>
          <w:szCs w:val="26"/>
        </w:rPr>
      </w:pPr>
    </w:p>
    <w:sectPr w:rsidR="00B372EF" w:rsidRPr="009363B3" w:rsidSect="004F6C67">
      <w:pgSz w:w="11906" w:h="16838"/>
      <w:pgMar w:top="568" w:right="42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A4C" w:rsidRDefault="004A7A4C" w:rsidP="00EC4928">
      <w:r>
        <w:separator/>
      </w:r>
    </w:p>
  </w:endnote>
  <w:endnote w:type="continuationSeparator" w:id="0">
    <w:p w:rsidR="004A7A4C" w:rsidRDefault="004A7A4C" w:rsidP="00EC4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A4C" w:rsidRDefault="004A7A4C" w:rsidP="00EC4928">
      <w:r>
        <w:separator/>
      </w:r>
    </w:p>
  </w:footnote>
  <w:footnote w:type="continuationSeparator" w:id="0">
    <w:p w:rsidR="004A7A4C" w:rsidRDefault="004A7A4C" w:rsidP="00EC49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0FBF"/>
    <w:multiLevelType w:val="hybridMultilevel"/>
    <w:tmpl w:val="0F70777C"/>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485392"/>
    <w:multiLevelType w:val="multilevel"/>
    <w:tmpl w:val="863898B0"/>
    <w:lvl w:ilvl="0">
      <w:start w:val="7"/>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CEC33E7"/>
    <w:multiLevelType w:val="multilevel"/>
    <w:tmpl w:val="D6D8AD2A"/>
    <w:lvl w:ilvl="0">
      <w:start w:val="8"/>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2B6B6DDC"/>
    <w:multiLevelType w:val="multilevel"/>
    <w:tmpl w:val="E8D240AA"/>
    <w:lvl w:ilvl="0">
      <w:start w:val="1"/>
      <w:numFmt w:val="decimal"/>
      <w:lvlText w:val="(%1.......*鹌"/>
      <w:lvlJc w:val="left"/>
      <w:pPr>
        <w:ind w:left="2880" w:hanging="288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472" w:hanging="1800"/>
      </w:pPr>
      <w:rPr>
        <w:rFonts w:hint="default"/>
        <w:b/>
      </w:rPr>
    </w:lvl>
  </w:abstractNum>
  <w:abstractNum w:abstractNumId="4">
    <w:nsid w:val="36A6375A"/>
    <w:multiLevelType w:val="hybridMultilevel"/>
    <w:tmpl w:val="A5DA33A4"/>
    <w:lvl w:ilvl="0" w:tplc="0419000F">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36E7824"/>
    <w:multiLevelType w:val="hybridMultilevel"/>
    <w:tmpl w:val="AEFA4270"/>
    <w:lvl w:ilvl="0" w:tplc="7812EE32">
      <w:start w:val="4"/>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6">
    <w:nsid w:val="6A66245F"/>
    <w:multiLevelType w:val="multilevel"/>
    <w:tmpl w:val="4D868E16"/>
    <w:lvl w:ilvl="0">
      <w:start w:val="1"/>
      <w:numFmt w:val="decimal"/>
      <w:lvlText w:val="(%1.......*鹌"/>
      <w:lvlJc w:val="left"/>
      <w:pPr>
        <w:ind w:left="2880" w:hanging="288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472" w:hanging="1800"/>
      </w:pPr>
      <w:rPr>
        <w:rFonts w:hint="default"/>
        <w:b/>
      </w:rPr>
    </w:lvl>
  </w:abstractNum>
  <w:abstractNum w:abstractNumId="7">
    <w:nsid w:val="75FC0A6D"/>
    <w:multiLevelType w:val="multilevel"/>
    <w:tmpl w:val="2AAA1EA0"/>
    <w:lvl w:ilvl="0">
      <w:start w:val="2"/>
      <w:numFmt w:val="decimal"/>
      <w:lvlText w:val="%1."/>
      <w:lvlJc w:val="left"/>
      <w:pPr>
        <w:ind w:left="2577" w:hanging="450"/>
      </w:pPr>
      <w:rPr>
        <w:rFonts w:cs="Times New Roman" w:hint="default"/>
      </w:rPr>
    </w:lvl>
    <w:lvl w:ilvl="1">
      <w:start w:val="1"/>
      <w:numFmt w:val="decimal"/>
      <w:lvlText w:val="%1.%2."/>
      <w:lvlJc w:val="left"/>
      <w:pPr>
        <w:ind w:left="1288" w:hanging="720"/>
      </w:pPr>
      <w:rPr>
        <w:rFonts w:cs="Times New Roman" w:hint="default"/>
        <w:color w:val="auto"/>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num w:numId="1">
    <w:abstractNumId w:val="4"/>
  </w:num>
  <w:num w:numId="2">
    <w:abstractNumId w:val="0"/>
  </w:num>
  <w:num w:numId="3">
    <w:abstractNumId w:val="7"/>
  </w:num>
  <w:num w:numId="4">
    <w:abstractNumId w:val="6"/>
  </w:num>
  <w:num w:numId="5">
    <w:abstractNumId w:val="3"/>
  </w:num>
  <w:num w:numId="6">
    <w:abstractNumId w:val="5"/>
  </w:num>
  <w:num w:numId="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EC4928"/>
    <w:rsid w:val="00014A4D"/>
    <w:rsid w:val="000302D9"/>
    <w:rsid w:val="00053DF8"/>
    <w:rsid w:val="001D2AD0"/>
    <w:rsid w:val="002B3682"/>
    <w:rsid w:val="002D3F98"/>
    <w:rsid w:val="002E65A5"/>
    <w:rsid w:val="00302538"/>
    <w:rsid w:val="003465FA"/>
    <w:rsid w:val="003B2A61"/>
    <w:rsid w:val="003B4F4B"/>
    <w:rsid w:val="003D11FC"/>
    <w:rsid w:val="003D600C"/>
    <w:rsid w:val="004236DE"/>
    <w:rsid w:val="004A0C5B"/>
    <w:rsid w:val="004A7A4C"/>
    <w:rsid w:val="004F6C67"/>
    <w:rsid w:val="00503E2A"/>
    <w:rsid w:val="00553186"/>
    <w:rsid w:val="00804286"/>
    <w:rsid w:val="00805664"/>
    <w:rsid w:val="00832DA3"/>
    <w:rsid w:val="008461EF"/>
    <w:rsid w:val="00881041"/>
    <w:rsid w:val="00907CD4"/>
    <w:rsid w:val="009363B3"/>
    <w:rsid w:val="009A1A8D"/>
    <w:rsid w:val="009D3731"/>
    <w:rsid w:val="00A877F6"/>
    <w:rsid w:val="00AF6ED3"/>
    <w:rsid w:val="00B02E5E"/>
    <w:rsid w:val="00B372EF"/>
    <w:rsid w:val="00C23D72"/>
    <w:rsid w:val="00C555B6"/>
    <w:rsid w:val="00C90EF1"/>
    <w:rsid w:val="00CC0843"/>
    <w:rsid w:val="00D011AE"/>
    <w:rsid w:val="00E24135"/>
    <w:rsid w:val="00EC4928"/>
    <w:rsid w:val="00EE3960"/>
    <w:rsid w:val="00FA17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92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EC4928"/>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C4928"/>
    <w:rPr>
      <w:rFonts w:ascii="Times New Roman" w:eastAsia="Times New Roman" w:hAnsi="Times New Roman" w:cs="Times New Roman"/>
      <w:b/>
      <w:sz w:val="24"/>
      <w:szCs w:val="20"/>
      <w:lang w:eastAsia="ru-RU"/>
    </w:rPr>
  </w:style>
  <w:style w:type="paragraph" w:styleId="a3">
    <w:name w:val="Body Text"/>
    <w:basedOn w:val="a"/>
    <w:link w:val="a4"/>
    <w:uiPriority w:val="99"/>
    <w:rsid w:val="00EC4928"/>
    <w:pPr>
      <w:jc w:val="center"/>
    </w:pPr>
    <w:rPr>
      <w:szCs w:val="20"/>
    </w:rPr>
  </w:style>
  <w:style w:type="character" w:customStyle="1" w:styleId="a4">
    <w:name w:val="Основной текст Знак"/>
    <w:basedOn w:val="a0"/>
    <w:link w:val="a3"/>
    <w:uiPriority w:val="99"/>
    <w:rsid w:val="00EC4928"/>
    <w:rPr>
      <w:rFonts w:ascii="Times New Roman" w:eastAsia="Times New Roman" w:hAnsi="Times New Roman" w:cs="Times New Roman"/>
      <w:sz w:val="24"/>
      <w:szCs w:val="20"/>
      <w:lang w:eastAsia="ru-RU"/>
    </w:rPr>
  </w:style>
  <w:style w:type="paragraph" w:styleId="2">
    <w:name w:val="Body Text Indent 2"/>
    <w:basedOn w:val="a"/>
    <w:link w:val="20"/>
    <w:uiPriority w:val="99"/>
    <w:semiHidden/>
    <w:rsid w:val="00EC4928"/>
    <w:pPr>
      <w:suppressAutoHyphens/>
      <w:spacing w:after="120" w:line="480" w:lineRule="auto"/>
      <w:ind w:left="283"/>
    </w:pPr>
    <w:rPr>
      <w:rFonts w:ascii="Calibri" w:hAnsi="Calibri"/>
      <w:szCs w:val="20"/>
      <w:lang w:eastAsia="ar-SA"/>
    </w:rPr>
  </w:style>
  <w:style w:type="character" w:customStyle="1" w:styleId="20">
    <w:name w:val="Основной текст с отступом 2 Знак"/>
    <w:basedOn w:val="a0"/>
    <w:link w:val="2"/>
    <w:uiPriority w:val="99"/>
    <w:semiHidden/>
    <w:rsid w:val="00EC4928"/>
    <w:rPr>
      <w:rFonts w:ascii="Calibri" w:eastAsia="Times New Roman" w:hAnsi="Calibri" w:cs="Times New Roman"/>
      <w:sz w:val="24"/>
      <w:szCs w:val="20"/>
      <w:lang w:eastAsia="ar-SA"/>
    </w:rPr>
  </w:style>
  <w:style w:type="paragraph" w:customStyle="1" w:styleId="21">
    <w:name w:val="Основной текст с отступом 21"/>
    <w:basedOn w:val="a"/>
    <w:uiPriority w:val="99"/>
    <w:rsid w:val="00EC4928"/>
    <w:pPr>
      <w:suppressAutoHyphens/>
      <w:ind w:firstLine="567"/>
    </w:pPr>
    <w:rPr>
      <w:sz w:val="28"/>
      <w:lang w:eastAsia="ar-SA"/>
    </w:rPr>
  </w:style>
  <w:style w:type="paragraph" w:styleId="a5">
    <w:name w:val="Normal (Web)"/>
    <w:basedOn w:val="a"/>
    <w:uiPriority w:val="99"/>
    <w:rsid w:val="00EC4928"/>
    <w:pPr>
      <w:spacing w:before="100" w:beforeAutospacing="1" w:after="100" w:afterAutospacing="1"/>
    </w:pPr>
  </w:style>
  <w:style w:type="paragraph" w:styleId="a6">
    <w:name w:val="footnote text"/>
    <w:basedOn w:val="a"/>
    <w:link w:val="a7"/>
    <w:uiPriority w:val="99"/>
    <w:semiHidden/>
    <w:rsid w:val="00EC4928"/>
    <w:rPr>
      <w:sz w:val="20"/>
      <w:szCs w:val="20"/>
    </w:rPr>
  </w:style>
  <w:style w:type="character" w:customStyle="1" w:styleId="a7">
    <w:name w:val="Текст сноски Знак"/>
    <w:basedOn w:val="a0"/>
    <w:link w:val="a6"/>
    <w:uiPriority w:val="99"/>
    <w:semiHidden/>
    <w:rsid w:val="00EC4928"/>
    <w:rPr>
      <w:rFonts w:ascii="Times New Roman" w:eastAsia="Times New Roman" w:hAnsi="Times New Roman" w:cs="Times New Roman"/>
      <w:sz w:val="20"/>
      <w:szCs w:val="20"/>
    </w:rPr>
  </w:style>
  <w:style w:type="character" w:styleId="a8">
    <w:name w:val="footnote reference"/>
    <w:uiPriority w:val="99"/>
    <w:semiHidden/>
    <w:rsid w:val="00EC4928"/>
    <w:rPr>
      <w:rFonts w:cs="Times New Roman"/>
      <w:vertAlign w:val="superscript"/>
    </w:rPr>
  </w:style>
  <w:style w:type="paragraph" w:styleId="a9">
    <w:name w:val="Body Text First Indent"/>
    <w:basedOn w:val="a3"/>
    <w:link w:val="aa"/>
    <w:uiPriority w:val="99"/>
    <w:semiHidden/>
    <w:unhideWhenUsed/>
    <w:rsid w:val="00EC4928"/>
    <w:pPr>
      <w:spacing w:after="120"/>
      <w:ind w:firstLine="210"/>
      <w:jc w:val="left"/>
    </w:pPr>
    <w:rPr>
      <w:szCs w:val="24"/>
    </w:rPr>
  </w:style>
  <w:style w:type="character" w:customStyle="1" w:styleId="aa">
    <w:name w:val="Красная строка Знак"/>
    <w:basedOn w:val="a4"/>
    <w:link w:val="a9"/>
    <w:uiPriority w:val="99"/>
    <w:semiHidden/>
    <w:rsid w:val="00EC4928"/>
    <w:rPr>
      <w:rFonts w:ascii="Times New Roman" w:eastAsia="Times New Roman" w:hAnsi="Times New Roman" w:cs="Times New Roman"/>
      <w:sz w:val="24"/>
      <w:szCs w:val="24"/>
      <w:lang w:eastAsia="ru-RU"/>
    </w:rPr>
  </w:style>
  <w:style w:type="character" w:styleId="ab">
    <w:name w:val="Strong"/>
    <w:basedOn w:val="a0"/>
    <w:uiPriority w:val="22"/>
    <w:qFormat/>
    <w:rsid w:val="00EC4928"/>
    <w:rPr>
      <w:b/>
      <w:bCs/>
    </w:rPr>
  </w:style>
  <w:style w:type="character" w:styleId="ac">
    <w:name w:val="Hyperlink"/>
    <w:basedOn w:val="a0"/>
    <w:uiPriority w:val="99"/>
    <w:unhideWhenUsed/>
    <w:rsid w:val="00FA17FA"/>
    <w:rPr>
      <w:color w:val="0000FF" w:themeColor="hyperlink"/>
      <w:u w:val="single"/>
    </w:rPr>
  </w:style>
  <w:style w:type="paragraph" w:styleId="ad">
    <w:name w:val="List Paragraph"/>
    <w:basedOn w:val="a"/>
    <w:uiPriority w:val="34"/>
    <w:qFormat/>
    <w:rsid w:val="00B372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ush.cd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27ECC-DF9F-45F2-BB58-7AF0BA9E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Natasha</cp:lastModifiedBy>
  <cp:revision>15</cp:revision>
  <cp:lastPrinted>2021-02-03T06:47:00Z</cp:lastPrinted>
  <dcterms:created xsi:type="dcterms:W3CDTF">2020-01-15T09:33:00Z</dcterms:created>
  <dcterms:modified xsi:type="dcterms:W3CDTF">2021-02-03T06:49:00Z</dcterms:modified>
</cp:coreProperties>
</file>